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A924" w14:textId="77777777" w:rsidR="00490320" w:rsidRDefault="00490320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7"/>
        </w:rPr>
      </w:pPr>
    </w:p>
    <w:p w14:paraId="6222A9AF" w14:textId="0B799248" w:rsidR="00B33EA2" w:rsidRPr="00C27D50" w:rsidRDefault="00C9074A" w:rsidP="004038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2"/>
          <w:szCs w:val="27"/>
        </w:rPr>
      </w:pPr>
      <w:r w:rsidRPr="00C27D50">
        <w:rPr>
          <w:rFonts w:asciiTheme="majorHAnsi" w:hAnsiTheme="majorHAnsi" w:cstheme="majorHAnsi"/>
          <w:b/>
          <w:bCs/>
          <w:color w:val="000000"/>
          <w:sz w:val="22"/>
          <w:szCs w:val="27"/>
        </w:rPr>
        <w:t>JANE BIRDSALL-LANDER</w:t>
      </w:r>
    </w:p>
    <w:p w14:paraId="6DF3F624" w14:textId="139C5B4A" w:rsidR="00FC43EE" w:rsidRDefault="00644BF2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19"/>
        </w:rPr>
      </w:pPr>
      <w:r w:rsidRPr="00C27D50">
        <w:rPr>
          <w:rFonts w:asciiTheme="majorHAnsi" w:hAnsiTheme="majorHAnsi" w:cstheme="majorHAnsi"/>
          <w:sz w:val="22"/>
          <w:szCs w:val="19"/>
        </w:rPr>
        <w:t>Website</w:t>
      </w:r>
      <w:r w:rsidR="00511297">
        <w:rPr>
          <w:rFonts w:asciiTheme="majorHAnsi" w:hAnsiTheme="majorHAnsi" w:cstheme="majorHAnsi"/>
          <w:sz w:val="22"/>
          <w:szCs w:val="19"/>
        </w:rPr>
        <w:t>s</w:t>
      </w:r>
      <w:r w:rsidRPr="00C27D50">
        <w:rPr>
          <w:rFonts w:asciiTheme="majorHAnsi" w:hAnsiTheme="majorHAnsi" w:cstheme="majorHAnsi"/>
          <w:sz w:val="22"/>
          <w:szCs w:val="19"/>
        </w:rPr>
        <w:t xml:space="preserve">: </w:t>
      </w:r>
      <w:hyperlink r:id="rId4" w:history="1">
        <w:r w:rsidR="00311DCC" w:rsidRPr="008D686F">
          <w:rPr>
            <w:rStyle w:val="Hyperlink"/>
            <w:rFonts w:asciiTheme="majorHAnsi" w:hAnsiTheme="majorHAnsi" w:cstheme="majorHAnsi"/>
            <w:sz w:val="22"/>
            <w:szCs w:val="19"/>
          </w:rPr>
          <w:t>www.janebirdsalllander.com</w:t>
        </w:r>
      </w:hyperlink>
    </w:p>
    <w:p w14:paraId="036F25E7" w14:textId="46B70349" w:rsidR="00C9074A" w:rsidRPr="00910474" w:rsidRDefault="00000000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19"/>
        </w:rPr>
      </w:pPr>
      <w:hyperlink r:id="rId5" w:history="1">
        <w:r w:rsidR="00FC43EE" w:rsidRPr="00F91353">
          <w:rPr>
            <w:rStyle w:val="Hyperlink"/>
            <w:rFonts w:asciiTheme="majorHAnsi" w:hAnsiTheme="majorHAnsi" w:cstheme="majorHAnsi"/>
            <w:sz w:val="22"/>
          </w:rPr>
          <w:t>www.dictionarypoemproject.com</w:t>
        </w:r>
      </w:hyperlink>
    </w:p>
    <w:p w14:paraId="5A0DC9BC" w14:textId="77777777" w:rsidR="00C9074A" w:rsidRPr="00C27D50" w:rsidRDefault="00C9074A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>EDUCATION</w:t>
      </w:r>
    </w:p>
    <w:p w14:paraId="5E0121B0" w14:textId="6FE15C72" w:rsidR="00C9074A" w:rsidRPr="00C27D50" w:rsidRDefault="00513202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color w:val="000000"/>
          <w:sz w:val="22"/>
          <w:szCs w:val="19"/>
        </w:rPr>
      </w:pPr>
      <w:r>
        <w:rPr>
          <w:rFonts w:asciiTheme="majorHAnsi" w:hAnsiTheme="majorHAnsi" w:cstheme="majorHAnsi"/>
          <w:color w:val="000000"/>
          <w:sz w:val="22"/>
          <w:szCs w:val="19"/>
        </w:rPr>
        <w:t>AB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University of Michigan, Ann Arbor, MI</w:t>
      </w:r>
      <w:r w:rsidR="008A44DD" w:rsidRPr="00C27D50">
        <w:rPr>
          <w:rFonts w:asciiTheme="majorHAnsi" w:hAnsiTheme="majorHAnsi" w:cstheme="majorHAnsi"/>
          <w:color w:val="000000"/>
          <w:sz w:val="22"/>
          <w:szCs w:val="19"/>
        </w:rPr>
        <w:t>, 1969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6C764875" w14:textId="6DF67B65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>MA, Washington University, St. Louis, MO</w:t>
      </w:r>
      <w:r w:rsidR="008A44DD" w:rsidRPr="00C27D50">
        <w:rPr>
          <w:rFonts w:asciiTheme="majorHAnsi" w:hAnsiTheme="majorHAnsi" w:cstheme="majorHAnsi"/>
          <w:color w:val="000000"/>
          <w:sz w:val="22"/>
          <w:szCs w:val="19"/>
        </w:rPr>
        <w:t>, 1973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10C6A372" w14:textId="5EC343A3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>MAT, Webster University, St. Louis, MO</w:t>
      </w:r>
      <w:r w:rsidR="008A44DD" w:rsidRPr="00C27D50">
        <w:rPr>
          <w:rFonts w:asciiTheme="majorHAnsi" w:hAnsiTheme="majorHAnsi" w:cstheme="majorHAnsi"/>
          <w:color w:val="000000"/>
          <w:sz w:val="22"/>
          <w:szCs w:val="19"/>
        </w:rPr>
        <w:t>, 1977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2F791878" w14:textId="4907760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>Graduate Writing Program, Washington University, St. Louis, MO</w:t>
      </w:r>
      <w:r w:rsidR="008A44DD" w:rsidRPr="00C27D50">
        <w:rPr>
          <w:rFonts w:asciiTheme="majorHAnsi" w:hAnsiTheme="majorHAnsi" w:cstheme="majorHAnsi"/>
          <w:color w:val="000000"/>
          <w:sz w:val="22"/>
          <w:szCs w:val="19"/>
        </w:rPr>
        <w:t>, 1979-1982</w:t>
      </w:r>
    </w:p>
    <w:p w14:paraId="13B90FFF" w14:textId="3DA76EA6" w:rsidR="00E430EC" w:rsidRPr="00C27D50" w:rsidRDefault="00E430EC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</w:p>
    <w:p w14:paraId="276D545B" w14:textId="1FCFEAF4" w:rsidR="00E430EC" w:rsidRPr="00C27D50" w:rsidRDefault="00D27169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>SCHOLARSHIP, AWARDS</w:t>
      </w:r>
      <w:r w:rsidR="00E430EC"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 xml:space="preserve"> AND GRANTS (selected)</w:t>
      </w:r>
    </w:p>
    <w:p w14:paraId="284A010D" w14:textId="4C7D65C4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>Regional Arts Commission, Artist Support Grant, 201</w:t>
      </w:r>
      <w:r w:rsidR="002A71DC"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>6</w:t>
      </w:r>
    </w:p>
    <w:p w14:paraId="3A1708F8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Regional Arts Commission, Community Arts Training Institute, CAT Fellow, 1998 </w:t>
      </w:r>
    </w:p>
    <w:p w14:paraId="20BFE33E" w14:textId="3792ED76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>Artist’s Project Room Grant, Forum for Contemporary Art now Contemporary Art Museum St. Louis, St. 1996</w:t>
      </w:r>
    </w:p>
    <w:p w14:paraId="0D827EA7" w14:textId="0872FF5F" w:rsidR="0040389A" w:rsidRPr="00C27D50" w:rsidRDefault="0040389A" w:rsidP="0040389A">
      <w:pPr>
        <w:rPr>
          <w:rFonts w:asciiTheme="majorHAnsi" w:hAnsiTheme="majorHAnsi" w:cstheme="majorHAnsi"/>
          <w:color w:val="000000"/>
          <w:sz w:val="22"/>
        </w:rPr>
      </w:pPr>
      <w:r w:rsidRPr="00C27D50">
        <w:rPr>
          <w:rFonts w:asciiTheme="majorHAnsi" w:hAnsiTheme="majorHAnsi" w:cstheme="majorHAnsi"/>
          <w:color w:val="000000"/>
          <w:sz w:val="22"/>
        </w:rPr>
        <w:t>Norma Lowry Memorial Poetry Prize, Washington University, 1981</w:t>
      </w:r>
    </w:p>
    <w:p w14:paraId="7C7D907F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>Teaching scholarship in Aesthetic Education, Webster University, St. Louis, MO, 1974</w:t>
      </w:r>
    </w:p>
    <w:p w14:paraId="53AC7515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</w:p>
    <w:p w14:paraId="1A147708" w14:textId="093364A4" w:rsidR="003B29DA" w:rsidRPr="00C27D50" w:rsidRDefault="00C9074A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>ONE ARTIST EXHIBITIONS</w:t>
      </w:r>
    </w:p>
    <w:p w14:paraId="13A8A493" w14:textId="765C4AE0" w:rsidR="00112EA4" w:rsidRPr="00C27D50" w:rsidRDefault="00112EA4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2020 </w:t>
      </w:r>
      <w:r w:rsidR="006349F5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Dictionary Poem Project</w:t>
      </w:r>
      <w:r w:rsidR="006349F5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, 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Kranzberg Foundation, High Low,</w:t>
      </w:r>
      <w:r w:rsidR="00800AB0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Li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terary </w:t>
      </w:r>
      <w:r w:rsidR="008E434D">
        <w:rPr>
          <w:rFonts w:asciiTheme="majorHAnsi" w:hAnsiTheme="majorHAnsi" w:cstheme="majorHAnsi"/>
          <w:color w:val="000000"/>
          <w:sz w:val="22"/>
          <w:szCs w:val="19"/>
        </w:rPr>
        <w:t>C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afé, St. Louis, MO</w:t>
      </w:r>
    </w:p>
    <w:p w14:paraId="0923154D" w14:textId="51980E89" w:rsidR="006349F5" w:rsidRPr="00C27D50" w:rsidRDefault="006349F5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2011 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Lyrical Objects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, The Schmidt Art Center, Bellville, Illinois</w:t>
      </w:r>
    </w:p>
    <w:p w14:paraId="1E271D90" w14:textId="77777777" w:rsidR="00C9074A" w:rsidRPr="00C27D50" w:rsidRDefault="003B29DA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>2011</w:t>
      </w:r>
      <w:r w:rsidR="00E676C8"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>The Poetry of Objects</w:t>
      </w:r>
      <w:r w:rsidR="00C9074A"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>, Duane R</w:t>
      </w:r>
      <w:r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>eed Gallery, St. Louis, MO</w:t>
      </w:r>
    </w:p>
    <w:p w14:paraId="5DA5E4DE" w14:textId="77777777" w:rsidR="00C9074A" w:rsidRPr="00C27D50" w:rsidRDefault="00E676C8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 xml:space="preserve">2001 </w:t>
      </w:r>
      <w:r w:rsidR="001160B6"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>Vestiges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Elliot Smith Contem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porary Art, St. Louis, MO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404A0465" w14:textId="77777777" w:rsidR="00C9074A" w:rsidRPr="00C27D50" w:rsidRDefault="00E676C8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>1998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Ritual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site installation poetry and sculpture, Elliot Smith Contem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porary Art, St. Louis, MO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7297782C" w14:textId="149D66C8" w:rsidR="00C9074A" w:rsidRPr="00C27D50" w:rsidRDefault="00E676C8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1997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Gi</w:t>
      </w:r>
      <w:r w:rsidR="001160B6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rlslife: Artifacts </w:t>
      </w:r>
      <w:r w:rsidR="00D27169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and</w:t>
      </w:r>
      <w:r w:rsidR="001160B6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Testimony,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University of Missouri, St. Louis, National Women’s Studi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es Association </w:t>
      </w:r>
    </w:p>
    <w:p w14:paraId="37EA15E3" w14:textId="6CE0B452" w:rsidR="00C9074A" w:rsidRPr="00C27D50" w:rsidRDefault="00E676C8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1996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Girlslife: Artifacts </w:t>
      </w:r>
      <w:r w:rsidR="00D27169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and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Testimony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Contemporary</w:t>
      </w:r>
      <w:r w:rsidR="00CE41D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Art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Museum, St. Louis, MO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2A568081" w14:textId="61CEB7EA" w:rsidR="00C9074A" w:rsidRPr="00C27D50" w:rsidRDefault="00E676C8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1993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Ghosts </w:t>
      </w:r>
      <w:r w:rsidR="00D27169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from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the Center of the Earth”</w:t>
      </w:r>
      <w:r w:rsidR="00084400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Elliot Smith Contemporary 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Art,</w:t>
      </w:r>
      <w:r w:rsidR="00084400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St. Louis, MO</w:t>
      </w:r>
    </w:p>
    <w:p w14:paraId="538CA2F0" w14:textId="77777777" w:rsidR="00C9074A" w:rsidRPr="00C27D50" w:rsidRDefault="00016F42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1992</w:t>
      </w:r>
      <w:r w:rsidR="001160B6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In This County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site installation poe</w:t>
      </w:r>
      <w:r w:rsidR="00CE41D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try and sculpture, Elliot Smith 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Contemporary Art, St.</w:t>
      </w:r>
      <w:r w:rsidR="00CE41D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Lo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uis, MO</w:t>
      </w:r>
    </w:p>
    <w:p w14:paraId="5553B55E" w14:textId="77777777" w:rsidR="00C9074A" w:rsidRPr="00C27D50" w:rsidRDefault="00016F42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1991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Sculpture and Poetry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Elliot Smith Gallery, St</w:t>
      </w:r>
      <w:r w:rsidR="00CE41DA" w:rsidRPr="00C27D50">
        <w:rPr>
          <w:rFonts w:asciiTheme="majorHAnsi" w:hAnsiTheme="majorHAnsi" w:cstheme="majorHAnsi"/>
          <w:color w:val="000000"/>
          <w:sz w:val="22"/>
          <w:szCs w:val="19"/>
        </w:rPr>
        <w:t>. Louis, MO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1991.</w:t>
      </w:r>
    </w:p>
    <w:p w14:paraId="0761AB5F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</w:p>
    <w:p w14:paraId="48F81548" w14:textId="77777777" w:rsidR="00DB4467" w:rsidRPr="00C27D50" w:rsidRDefault="00AF07C7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 xml:space="preserve">TWO PERSON AND </w:t>
      </w:r>
      <w:r w:rsidR="00C9074A"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>SMALL GROUP EXHIBITIONS (Selected)</w:t>
      </w:r>
    </w:p>
    <w:p w14:paraId="705546B7" w14:textId="77777777" w:rsidR="008C0F34" w:rsidRPr="00C27D50" w:rsidRDefault="00DB4467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 xml:space="preserve">2016 </w:t>
      </w:r>
      <w:r w:rsidR="0005073B"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 xml:space="preserve">The Art of Craft, Regional Art Commission, St. Louis, MO </w:t>
      </w:r>
    </w:p>
    <w:p w14:paraId="1286D956" w14:textId="77777777" w:rsidR="00347E91" w:rsidRPr="00C27D50" w:rsidRDefault="0085046E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i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 xml:space="preserve">2015 </w:t>
      </w:r>
      <w:r w:rsidR="000E233F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>Four</w:t>
      </w:r>
      <w:r w:rsidR="008C0F34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 xml:space="preserve"> Entwined, Duane </w:t>
      </w:r>
      <w:r w:rsidR="00950C4D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 xml:space="preserve">Reed Gallery, St. Louis, MO </w:t>
      </w:r>
    </w:p>
    <w:p w14:paraId="5A4C7FA6" w14:textId="77777777" w:rsidR="00E85CD4" w:rsidRPr="00C27D50" w:rsidRDefault="0085046E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>2015</w:t>
      </w:r>
      <w:r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 xml:space="preserve"> </w:t>
      </w:r>
      <w:r w:rsidR="00347E91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>MetroScapes 2015</w:t>
      </w:r>
      <w:r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>,</w:t>
      </w:r>
      <w:r w:rsidR="00347E91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 xml:space="preserve"> Hoffman Lachance</w:t>
      </w:r>
      <w:r w:rsidR="00950C4D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 xml:space="preserve"> Contemporary, St. Louis, MO </w:t>
      </w:r>
    </w:p>
    <w:p w14:paraId="43C9E11D" w14:textId="77777777" w:rsidR="00AF07C7" w:rsidRPr="00C27D50" w:rsidRDefault="0085046E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 xml:space="preserve">2013 </w:t>
      </w:r>
      <w:r w:rsidR="00E85CD4" w:rsidRPr="00C27D50">
        <w:rPr>
          <w:rFonts w:asciiTheme="majorHAnsi" w:hAnsiTheme="majorHAnsi" w:cstheme="majorHAnsi"/>
          <w:bCs/>
          <w:i/>
          <w:color w:val="000000"/>
          <w:sz w:val="22"/>
          <w:szCs w:val="19"/>
        </w:rPr>
        <w:t>Primal Forms</w:t>
      </w:r>
      <w:r w:rsidR="00E85CD4"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>, Gallery 210, University o</w:t>
      </w:r>
      <w:r w:rsidR="00950C4D" w:rsidRPr="00C27D50">
        <w:rPr>
          <w:rFonts w:asciiTheme="majorHAnsi" w:hAnsiTheme="majorHAnsi" w:cstheme="majorHAnsi"/>
          <w:bCs/>
          <w:color w:val="000000"/>
          <w:sz w:val="22"/>
          <w:szCs w:val="19"/>
        </w:rPr>
        <w:t xml:space="preserve">f Missouri in St. Louis, MO </w:t>
      </w:r>
    </w:p>
    <w:p w14:paraId="32CDFF43" w14:textId="77777777" w:rsidR="00C9074A" w:rsidRPr="00C27D50" w:rsidRDefault="00950C4D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>2009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The Language of Objects”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The Sheldon A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rt Galleries, St. Louis, MO 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23C66C22" w14:textId="77777777" w:rsidR="00C9074A" w:rsidRPr="00C27D50" w:rsidRDefault="009C24C6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>2007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Mystery Contained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Sculptural Basketry”, Cr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aft Alliance, St. Louis, MO 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0E2F1013" w14:textId="77777777" w:rsidR="00C9074A" w:rsidRPr="00C27D50" w:rsidRDefault="009C24C6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>2005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Textiles as Emotional Landscape”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, Regional Arts </w:t>
      </w:r>
      <w:r w:rsidR="000C7CA2" w:rsidRPr="00C27D50">
        <w:rPr>
          <w:rFonts w:asciiTheme="majorHAnsi" w:hAnsiTheme="majorHAnsi" w:cstheme="majorHAnsi"/>
          <w:color w:val="000000"/>
          <w:sz w:val="22"/>
          <w:szCs w:val="19"/>
        </w:rPr>
        <w:t>Commission, St. Louis, MO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3E885376" w14:textId="77777777" w:rsidR="00C9074A" w:rsidRPr="00C27D50" w:rsidRDefault="009C24C6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>2005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Black and White”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Shaw Cramer Gall</w:t>
      </w:r>
      <w:r w:rsidR="000C7CA2" w:rsidRPr="00C27D50">
        <w:rPr>
          <w:rFonts w:asciiTheme="majorHAnsi" w:hAnsiTheme="majorHAnsi" w:cstheme="majorHAnsi"/>
          <w:color w:val="000000"/>
          <w:sz w:val="22"/>
          <w:szCs w:val="19"/>
        </w:rPr>
        <w:t>ery, Martha’s Vineyard, MA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0EF6B64E" w14:textId="77777777" w:rsidR="00C9074A" w:rsidRPr="00C27D50" w:rsidRDefault="009C24C6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Cs/>
          <w:color w:val="000000"/>
          <w:sz w:val="22"/>
          <w:szCs w:val="19"/>
        </w:rPr>
        <w:t>2004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365E5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Local Women and Exotic Place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s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, St. Louis, MO 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29BC790C" w14:textId="77777777" w:rsidR="00C9074A" w:rsidRPr="00C27D50" w:rsidRDefault="000C7CA2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2004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Three Person Show</w:t>
      </w:r>
      <w:r w:rsidR="00DF410B" w:rsidRPr="00C27D50">
        <w:rPr>
          <w:rFonts w:asciiTheme="majorHAnsi" w:hAnsiTheme="majorHAnsi" w:cstheme="majorHAnsi"/>
          <w:color w:val="000000"/>
          <w:sz w:val="22"/>
          <w:szCs w:val="19"/>
        </w:rPr>
        <w:t>, Meramec Gallery, St. Louis, MO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3E7C895E" w14:textId="77777777" w:rsidR="000C7CA2" w:rsidRPr="00C27D50" w:rsidRDefault="000C7CA2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2003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Common Ground, Uncommon Experiences</w:t>
      </w:r>
      <w:r w:rsidR="00311F10" w:rsidRPr="00C27D50">
        <w:rPr>
          <w:rFonts w:asciiTheme="majorHAnsi" w:hAnsiTheme="majorHAnsi" w:cstheme="majorHAnsi"/>
          <w:color w:val="000000"/>
          <w:sz w:val="22"/>
          <w:szCs w:val="19"/>
        </w:rPr>
        <w:t>. RAC Gallery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, St. Louis, MO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4AAEA3FA" w14:textId="77777777" w:rsidR="00C9074A" w:rsidRPr="00C27D50" w:rsidRDefault="000C7CA2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color w:val="000000"/>
          <w:sz w:val="22"/>
          <w:szCs w:val="19"/>
        </w:rPr>
        <w:t>2003</w:t>
      </w: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From These Hands, Faculty Invitational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>, Craf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>t Alliance, St. Louis, MO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</w:t>
      </w:r>
    </w:p>
    <w:p w14:paraId="28D59CF1" w14:textId="692A3ECE" w:rsidR="00C9074A" w:rsidRPr="00C27D50" w:rsidRDefault="009D7E9C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1993 Is Poetry a Visual Art?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Truman Art Center, Indiana State University, Terre Haute, IN</w:t>
      </w:r>
    </w:p>
    <w:p w14:paraId="25F28B57" w14:textId="46160E20" w:rsidR="00C9074A" w:rsidRPr="00C27D50" w:rsidRDefault="000C7CA2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 xml:space="preserve">1993 </w:t>
      </w:r>
      <w:r w:rsidR="00C9074A" w:rsidRPr="00C27D50">
        <w:rPr>
          <w:rFonts w:asciiTheme="majorHAnsi" w:hAnsiTheme="majorHAnsi" w:cstheme="majorHAnsi"/>
          <w:i/>
          <w:iCs/>
          <w:color w:val="000000"/>
          <w:sz w:val="22"/>
          <w:szCs w:val="19"/>
        </w:rPr>
        <w:t>Between Object and Word”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Jane Birdsall Lander and Ro</w:t>
      </w:r>
      <w:r w:rsidR="00BD5A08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n </w:t>
      </w:r>
      <w:proofErr w:type="spellStart"/>
      <w:r w:rsidR="00BD5A08" w:rsidRPr="00C27D50">
        <w:rPr>
          <w:rFonts w:asciiTheme="majorHAnsi" w:hAnsiTheme="majorHAnsi" w:cstheme="majorHAnsi"/>
          <w:color w:val="000000"/>
          <w:sz w:val="22"/>
          <w:szCs w:val="19"/>
        </w:rPr>
        <w:t>Leax</w:t>
      </w:r>
      <w:proofErr w:type="spellEnd"/>
      <w:r w:rsidR="00BD5A08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, The Writer’s </w:t>
      </w:r>
      <w:r w:rsidR="00D27169" w:rsidRPr="00C27D50">
        <w:rPr>
          <w:rFonts w:asciiTheme="majorHAnsi" w:hAnsiTheme="majorHAnsi" w:cstheme="majorHAnsi"/>
          <w:color w:val="000000"/>
          <w:sz w:val="22"/>
          <w:szCs w:val="19"/>
        </w:rPr>
        <w:t>Place, Kansas</w:t>
      </w:r>
      <w:r w:rsidR="00C9074A"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City,</w:t>
      </w:r>
      <w:r w:rsidRPr="00C27D50">
        <w:rPr>
          <w:rFonts w:asciiTheme="majorHAnsi" w:hAnsiTheme="majorHAnsi" w:cstheme="majorHAnsi"/>
          <w:color w:val="000000"/>
          <w:sz w:val="22"/>
          <w:szCs w:val="19"/>
        </w:rPr>
        <w:t xml:space="preserve"> MO</w:t>
      </w:r>
    </w:p>
    <w:p w14:paraId="64D84E83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</w:p>
    <w:p w14:paraId="7BB0BFDC" w14:textId="46BD5FC5" w:rsidR="00D8054B" w:rsidRDefault="00C9074A" w:rsidP="00A466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theme="majorHAnsi"/>
          <w:b/>
          <w:bCs/>
          <w:color w:val="000000"/>
          <w:sz w:val="22"/>
          <w:szCs w:val="19"/>
        </w:rPr>
        <w:t>LARGE GROUP EXHIBITIONS (Selected)</w:t>
      </w:r>
    </w:p>
    <w:p w14:paraId="7EB83E16" w14:textId="31FA67F0" w:rsidR="00D8054B" w:rsidRPr="00D8054B" w:rsidRDefault="00D8054B" w:rsidP="00A466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Calibri (Headings)"/>
          <w:bCs/>
          <w:color w:val="000000"/>
          <w:sz w:val="22"/>
          <w:szCs w:val="19"/>
        </w:rPr>
      </w:pPr>
      <w:r w:rsidRPr="00D8054B">
        <w:rPr>
          <w:rFonts w:asciiTheme="majorHAnsi" w:hAnsiTheme="majorHAnsi" w:cs="Calibri (Headings)"/>
          <w:bCs/>
          <w:color w:val="000000"/>
          <w:sz w:val="22"/>
          <w:szCs w:val="19"/>
        </w:rPr>
        <w:t>2024 Stuck Together: Collage &amp; Assemblage, Edwardsville Arts Center, Edwardsville, IL</w:t>
      </w:r>
    </w:p>
    <w:p w14:paraId="73CE964E" w14:textId="2843A321" w:rsidR="00311DCC" w:rsidRPr="00311DCC" w:rsidRDefault="00311DCC" w:rsidP="00A466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Calibri (Headings)"/>
          <w:bCs/>
          <w:color w:val="000000"/>
          <w:sz w:val="22"/>
          <w:szCs w:val="19"/>
        </w:rPr>
      </w:pPr>
      <w:r w:rsidRPr="00311DCC">
        <w:rPr>
          <w:rFonts w:asciiTheme="majorHAnsi" w:hAnsiTheme="majorHAnsi" w:cs="Calibri (Headings)"/>
          <w:bCs/>
          <w:color w:val="000000"/>
          <w:szCs w:val="20"/>
        </w:rPr>
        <w:t>202</w:t>
      </w:r>
      <w:r w:rsidR="00D8054B">
        <w:rPr>
          <w:rFonts w:asciiTheme="majorHAnsi" w:hAnsiTheme="majorHAnsi" w:cs="Calibri (Headings)"/>
          <w:bCs/>
          <w:color w:val="000000"/>
          <w:szCs w:val="20"/>
        </w:rPr>
        <w:t>3</w:t>
      </w:r>
      <w:r w:rsidRPr="00311DCC">
        <w:rPr>
          <w:rFonts w:asciiTheme="majorHAnsi" w:hAnsiTheme="majorHAnsi" w:cs="Calibri (Headings)"/>
          <w:bCs/>
          <w:color w:val="000000"/>
          <w:szCs w:val="20"/>
        </w:rPr>
        <w:t xml:space="preserve"> Small Works Invitational, Duane Reed Gallery, St. Louis, MO</w:t>
      </w:r>
    </w:p>
    <w:p w14:paraId="7DAC23AE" w14:textId="45D5EC93" w:rsidR="009B0DA2" w:rsidRPr="009B0DA2" w:rsidRDefault="009B0DA2" w:rsidP="00A466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i/>
          <w:color w:val="000000"/>
          <w:sz w:val="22"/>
          <w:szCs w:val="19"/>
        </w:rPr>
      </w:pPr>
      <w:r w:rsidRPr="009B0DA2">
        <w:rPr>
          <w:rFonts w:asciiTheme="majorHAnsi" w:hAnsiTheme="majorHAnsi" w:cstheme="majorHAnsi"/>
          <w:color w:val="000000"/>
          <w:sz w:val="22"/>
          <w:szCs w:val="19"/>
        </w:rPr>
        <w:t xml:space="preserve">2022 </w:t>
      </w:r>
      <w:r>
        <w:rPr>
          <w:rFonts w:asciiTheme="majorHAnsi" w:hAnsiTheme="majorHAnsi" w:cstheme="majorHAnsi"/>
          <w:color w:val="000000"/>
          <w:sz w:val="22"/>
          <w:szCs w:val="19"/>
        </w:rPr>
        <w:t xml:space="preserve">Small Works Invitational, Duane Reed Gallery, St. Louis, MO </w:t>
      </w:r>
    </w:p>
    <w:p w14:paraId="5C4BFB77" w14:textId="7CFCBB85" w:rsidR="00E85CD4" w:rsidRPr="00C27D50" w:rsidRDefault="00A466DC" w:rsidP="00A466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2014</w:t>
      </w:r>
      <w:r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 xml:space="preserve"> </w:t>
      </w:r>
      <w:r w:rsidR="0078587F"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>Poetry of the Wild/Fusion</w:t>
      </w:r>
      <w:r w:rsidR="0078587F" w:rsidRPr="00C27D50">
        <w:rPr>
          <w:rFonts w:asciiTheme="majorHAnsi" w:hAnsiTheme="majorHAnsi" w:cs="Verdana"/>
          <w:bCs/>
          <w:color w:val="000000"/>
          <w:sz w:val="22"/>
          <w:szCs w:val="19"/>
        </w:rPr>
        <w:t>, Gallery 210, University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 of Missouri in St. Louis, MO </w:t>
      </w:r>
    </w:p>
    <w:p w14:paraId="69FAE1E3" w14:textId="77777777" w:rsidR="00E85CD4" w:rsidRPr="00C27D50" w:rsidRDefault="00A466DC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 xml:space="preserve">2013 </w:t>
      </w:r>
      <w:r w:rsidR="00E85CD4"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>Brave New World: Art</w:t>
      </w:r>
      <w:r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 xml:space="preserve"> of the Book in the Digital Age</w:t>
      </w:r>
      <w:r w:rsidR="00E85CD4"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 xml:space="preserve">, </w:t>
      </w:r>
      <w:r w:rsidR="00E85CD4" w:rsidRPr="00C27D50">
        <w:rPr>
          <w:rFonts w:asciiTheme="majorHAnsi" w:hAnsiTheme="majorHAnsi" w:cs="Verdana"/>
          <w:bCs/>
          <w:color w:val="000000"/>
          <w:sz w:val="22"/>
          <w:szCs w:val="19"/>
        </w:rPr>
        <w:t>Mitch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ell Museum, Mt. Vernon, IL</w:t>
      </w:r>
    </w:p>
    <w:p w14:paraId="58B8C39D" w14:textId="77777777" w:rsidR="00C9074A" w:rsidRPr="00C27D50" w:rsidRDefault="00A466DC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 xml:space="preserve">2011 </w:t>
      </w:r>
      <w:r w:rsidR="00C9074A" w:rsidRPr="00C27D50">
        <w:rPr>
          <w:rFonts w:asciiTheme="majorHAnsi" w:hAnsiTheme="majorHAnsi" w:cs="Verdana"/>
          <w:bCs/>
          <w:i/>
          <w:color w:val="000000"/>
          <w:sz w:val="22"/>
          <w:szCs w:val="19"/>
        </w:rPr>
        <w:t>Inclusion</w:t>
      </w:r>
      <w:r w:rsidR="00C9074A" w:rsidRPr="00C27D50">
        <w:rPr>
          <w:rFonts w:asciiTheme="majorHAnsi" w:hAnsiTheme="majorHAnsi" w:cs="Verdana"/>
          <w:bCs/>
          <w:color w:val="000000"/>
          <w:sz w:val="22"/>
          <w:szCs w:val="19"/>
        </w:rPr>
        <w:t>, Southern Illinois Uni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versity, Edwardsville, IL</w:t>
      </w:r>
    </w:p>
    <w:p w14:paraId="43354B6E" w14:textId="03F9893C" w:rsidR="00C9074A" w:rsidRPr="00C27D50" w:rsidRDefault="008F45A5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2004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Elliot Smith 25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2"/>
        </w:rPr>
        <w:t xml:space="preserve">th </w:t>
      </w:r>
      <w:r w:rsidR="009D7E9C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Anniversary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>, Elliot Smith Con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temporary Art, St. Louis MO </w:t>
      </w:r>
    </w:p>
    <w:p w14:paraId="6E9B9C4A" w14:textId="77777777" w:rsidR="00C9074A" w:rsidRPr="00C27D50" w:rsidRDefault="008F45A5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2004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Women Only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>, Elliot Smith Con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temporary Art, St. Louis MO </w:t>
      </w:r>
    </w:p>
    <w:p w14:paraId="4E5968DA" w14:textId="5E525E78" w:rsidR="009050EB" w:rsidRPr="00C27D50" w:rsidRDefault="008F45A5" w:rsidP="00A24C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2004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Nu Art Series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, Center of Human Origin </w:t>
      </w:r>
      <w:r w:rsidR="00D27169" w:rsidRPr="00C27D50">
        <w:rPr>
          <w:rFonts w:asciiTheme="majorHAnsi" w:hAnsiTheme="majorHAnsi" w:cs="Verdana"/>
          <w:color w:val="000000"/>
          <w:sz w:val="22"/>
          <w:szCs w:val="19"/>
        </w:rPr>
        <w:t>and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 Cultu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ral Diversity, St. Louis MO </w:t>
      </w:r>
    </w:p>
    <w:p w14:paraId="5A3EF31A" w14:textId="77777777" w:rsidR="009050EB" w:rsidRPr="00C27D50" w:rsidRDefault="009050EB" w:rsidP="00A24C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264C683F" w14:textId="77777777" w:rsidR="00C27D50" w:rsidRPr="00C27D50" w:rsidRDefault="00C27D50" w:rsidP="00AD0D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</w:p>
    <w:p w14:paraId="26379F88" w14:textId="7995FE98" w:rsidR="00AD0D25" w:rsidRPr="005D6A0F" w:rsidRDefault="00AD0D25" w:rsidP="005D6A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27"/>
        </w:rPr>
        <w:t>JANE BIRDSALL-LANDER</w:t>
      </w:r>
      <w:r w:rsidR="0091560C" w:rsidRPr="00C27D50">
        <w:rPr>
          <w:rFonts w:asciiTheme="majorHAnsi" w:hAnsiTheme="majorHAnsi" w:cs="Verdana"/>
          <w:b/>
          <w:bCs/>
          <w:color w:val="000000"/>
          <w:sz w:val="22"/>
          <w:szCs w:val="27"/>
        </w:rPr>
        <w:t xml:space="preserve">                             p.2</w:t>
      </w:r>
    </w:p>
    <w:p w14:paraId="22287ED6" w14:textId="0DADF6FB" w:rsidR="00C27D50" w:rsidRPr="00A74C3F" w:rsidRDefault="00A24C35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/>
          <w:i/>
          <w:i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LARGE GROUP EXHIBITIONS (continued</w:t>
      </w:r>
      <w:r w:rsidR="0091560C"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)</w:t>
      </w:r>
    </w:p>
    <w:p w14:paraId="156B69AC" w14:textId="17127B5F" w:rsidR="00A24C35" w:rsidRPr="00C27D50" w:rsidRDefault="00C27D50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2000 </w:t>
      </w: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Of World and Self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, Women Artists in St. Louis, INNSBROOK CONFERENCE CENTER, </w:t>
      </w:r>
      <w:proofErr w:type="spellStart"/>
      <w:r w:rsidRPr="00C27D50">
        <w:rPr>
          <w:rFonts w:asciiTheme="majorHAnsi" w:hAnsiTheme="majorHAnsi" w:cs="Verdana"/>
          <w:color w:val="000000"/>
          <w:sz w:val="22"/>
          <w:szCs w:val="19"/>
        </w:rPr>
        <w:t>Innsbrook</w:t>
      </w:r>
      <w:proofErr w:type="spellEnd"/>
      <w:r w:rsidRPr="00C27D50">
        <w:rPr>
          <w:rFonts w:asciiTheme="majorHAnsi" w:hAnsiTheme="majorHAnsi" w:cs="Verdana"/>
          <w:color w:val="000000"/>
          <w:sz w:val="22"/>
          <w:szCs w:val="19"/>
        </w:rPr>
        <w:t>, MO</w:t>
      </w:r>
    </w:p>
    <w:p w14:paraId="16435FA0" w14:textId="3B13A44F" w:rsidR="00C9074A" w:rsidRPr="00C27D50" w:rsidRDefault="008F45A5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1998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IN/FORM V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, </w:t>
      </w:r>
      <w:proofErr w:type="spellStart"/>
      <w:r w:rsidRPr="00C27D50">
        <w:rPr>
          <w:rFonts w:asciiTheme="majorHAnsi" w:hAnsiTheme="majorHAnsi" w:cs="Verdana"/>
          <w:color w:val="000000"/>
          <w:sz w:val="22"/>
          <w:szCs w:val="19"/>
        </w:rPr>
        <w:t>Lemp</w:t>
      </w:r>
      <w:proofErr w:type="spellEnd"/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Brewery, St. Louis, MO</w:t>
      </w:r>
    </w:p>
    <w:p w14:paraId="31B839BE" w14:textId="77777777" w:rsidR="008F45A5" w:rsidRPr="00C27D50" w:rsidRDefault="008F45A5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1997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Masked Encounters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>, Saint Louis De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>sign Center, St. Louis, MO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 </w:t>
      </w:r>
    </w:p>
    <w:p w14:paraId="038C05D8" w14:textId="77777777" w:rsidR="00C9074A" w:rsidRPr="00C27D50" w:rsidRDefault="008F45A5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1994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Tenth Anniversary Exhibition</w:t>
      </w: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, 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>Elliot Smith Contem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>porary Art, St. Louis, MO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 </w:t>
      </w:r>
    </w:p>
    <w:p w14:paraId="4BF9EE29" w14:textId="5F2352BE" w:rsidR="00950C4D" w:rsidRPr="00C27D50" w:rsidRDefault="008F45A5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1993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Hands at Work: A Celebration of American Book Crafts”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, Book Arts 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Gallery, University of </w:t>
      </w:r>
      <w:r w:rsidR="009D7E9C" w:rsidRPr="00C27D50">
        <w:rPr>
          <w:rFonts w:asciiTheme="majorHAnsi" w:hAnsiTheme="majorHAnsi" w:cs="Verdana"/>
          <w:color w:val="000000"/>
          <w:sz w:val="22"/>
          <w:szCs w:val="19"/>
        </w:rPr>
        <w:t>Alabama, Tuscaloosa</w:t>
      </w:r>
    </w:p>
    <w:p w14:paraId="018418A9" w14:textId="77777777" w:rsidR="00C9074A" w:rsidRPr="00C27D50" w:rsidRDefault="003C67CE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1992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IN/FORM IV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, Lemp Brewery, Regional Arts Commission of 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>St. Louis, St. Louis, MO</w:t>
      </w:r>
    </w:p>
    <w:p w14:paraId="43B2C89C" w14:textId="77777777" w:rsidR="003C67CE" w:rsidRPr="00C27D50" w:rsidRDefault="003C67CE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i/>
          <w:i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1992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Creating Ourselves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>, Eastern New Mexic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o University, Portales, NM 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 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</w:t>
      </w:r>
    </w:p>
    <w:p w14:paraId="3CC6F1DF" w14:textId="77777777" w:rsidR="00C9074A" w:rsidRPr="00C27D50" w:rsidRDefault="003C67CE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1992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Kansas Fiber Directions ‘92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>, Wichita Center f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>or the Arts, Wichita, KS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 xml:space="preserve"> </w:t>
      </w:r>
    </w:p>
    <w:p w14:paraId="420EB487" w14:textId="08FEE55D" w:rsidR="002D04AD" w:rsidRPr="009D38BD" w:rsidRDefault="003C67CE" w:rsidP="009D3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 xml:space="preserve">1991 </w:t>
      </w:r>
      <w:r w:rsidR="00C9074A" w:rsidRPr="00C27D50">
        <w:rPr>
          <w:rFonts w:asciiTheme="majorHAnsi" w:hAnsiTheme="majorHAnsi" w:cs="Verdana"/>
          <w:i/>
          <w:iCs/>
          <w:color w:val="000000"/>
          <w:sz w:val="22"/>
          <w:szCs w:val="19"/>
        </w:rPr>
        <w:t>Fiber Celebrated</w:t>
      </w:r>
      <w:r w:rsidR="00C9074A" w:rsidRPr="00C27D50">
        <w:rPr>
          <w:rFonts w:asciiTheme="majorHAnsi" w:hAnsiTheme="majorHAnsi" w:cs="Verdana"/>
          <w:color w:val="000000"/>
          <w:sz w:val="22"/>
          <w:szCs w:val="19"/>
        </w:rPr>
        <w:t>, Colorado Springs Fine Art Ce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>nter, Colorado Springs, CO</w:t>
      </w:r>
    </w:p>
    <w:p w14:paraId="77D32095" w14:textId="77777777" w:rsidR="005D6A0F" w:rsidRDefault="005D6A0F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493082FF" w14:textId="5A011D6F" w:rsidR="002D04AD" w:rsidRDefault="00C9074A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BIBLIOGRAPHY (Selected)</w:t>
      </w:r>
    </w:p>
    <w:p w14:paraId="7B0F50EA" w14:textId="4E3FF52F" w:rsidR="00800966" w:rsidRPr="00800966" w:rsidRDefault="00800966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color w:val="000000"/>
          <w:sz w:val="22"/>
          <w:szCs w:val="19"/>
        </w:rPr>
      </w:pPr>
      <w:r w:rsidRPr="00800966">
        <w:rPr>
          <w:rFonts w:asciiTheme="majorHAnsi" w:hAnsiTheme="majorHAnsi" w:cs="Verdana"/>
          <w:color w:val="000000"/>
          <w:sz w:val="22"/>
          <w:szCs w:val="19"/>
        </w:rPr>
        <w:t xml:space="preserve">Ebby, Pat, </w:t>
      </w:r>
      <w:r>
        <w:rPr>
          <w:rFonts w:asciiTheme="majorHAnsi" w:hAnsiTheme="majorHAnsi" w:cs="Verdana"/>
          <w:color w:val="000000"/>
          <w:sz w:val="22"/>
          <w:szCs w:val="19"/>
        </w:rPr>
        <w:t>“</w:t>
      </w:r>
      <w:r w:rsidRPr="00800966">
        <w:rPr>
          <w:rFonts w:asciiTheme="majorHAnsi" w:hAnsiTheme="majorHAnsi" w:cs="Verdana"/>
          <w:color w:val="000000"/>
          <w:sz w:val="22"/>
          <w:szCs w:val="19"/>
        </w:rPr>
        <w:t>Made</w:t>
      </w:r>
      <w:r>
        <w:rPr>
          <w:rFonts w:asciiTheme="majorHAnsi" w:hAnsiTheme="majorHAnsi" w:cs="Verdana"/>
          <w:color w:val="000000"/>
          <w:sz w:val="22"/>
          <w:szCs w:val="19"/>
        </w:rPr>
        <w:t xml:space="preserve"> in St. Louis: Love of art, words combine in ‘dictionary poems;</w:t>
      </w:r>
      <w:r w:rsidR="00752D0C">
        <w:rPr>
          <w:rFonts w:asciiTheme="majorHAnsi" w:hAnsiTheme="majorHAnsi" w:cs="Verdana"/>
          <w:color w:val="000000"/>
          <w:sz w:val="22"/>
          <w:szCs w:val="19"/>
        </w:rPr>
        <w:t>”</w:t>
      </w:r>
      <w:r>
        <w:rPr>
          <w:rFonts w:asciiTheme="majorHAnsi" w:hAnsiTheme="majorHAnsi" w:cs="Verdana"/>
          <w:color w:val="000000"/>
          <w:sz w:val="22"/>
          <w:szCs w:val="19"/>
        </w:rPr>
        <w:t xml:space="preserve"> St. Louis Post Dis</w:t>
      </w:r>
      <w:r w:rsidR="00B22D3C">
        <w:rPr>
          <w:rFonts w:asciiTheme="majorHAnsi" w:hAnsiTheme="majorHAnsi" w:cs="Verdana"/>
          <w:color w:val="000000"/>
          <w:sz w:val="22"/>
          <w:szCs w:val="19"/>
        </w:rPr>
        <w:t>patch, December,2021.</w:t>
      </w:r>
    </w:p>
    <w:p w14:paraId="128DBAFE" w14:textId="754F63E5" w:rsidR="00800966" w:rsidRDefault="00800966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color w:val="000000"/>
          <w:sz w:val="22"/>
          <w:szCs w:val="19"/>
        </w:rPr>
      </w:pPr>
      <w:r>
        <w:rPr>
          <w:rFonts w:asciiTheme="majorHAnsi" w:hAnsiTheme="majorHAnsi" w:cs="Verdana"/>
          <w:color w:val="000000"/>
          <w:sz w:val="22"/>
          <w:szCs w:val="19"/>
        </w:rPr>
        <w:t>Roberts, Jen, “Jane Birdsall-Lander’s Dictionary Poetry Project;</w:t>
      </w:r>
      <w:r w:rsidR="00752D0C">
        <w:rPr>
          <w:rFonts w:asciiTheme="majorHAnsi" w:hAnsiTheme="majorHAnsi" w:cs="Verdana"/>
          <w:color w:val="000000"/>
          <w:sz w:val="22"/>
          <w:szCs w:val="19"/>
        </w:rPr>
        <w:t>”</w:t>
      </w:r>
      <w:r>
        <w:rPr>
          <w:rFonts w:asciiTheme="majorHAnsi" w:hAnsiTheme="majorHAnsi" w:cs="Verdana"/>
          <w:color w:val="000000"/>
          <w:sz w:val="22"/>
          <w:szCs w:val="19"/>
        </w:rPr>
        <w:t xml:space="preserve"> St. Louis Magazine, November 15, 2021.</w:t>
      </w:r>
    </w:p>
    <w:p w14:paraId="49FF9CAD" w14:textId="4DD6307E" w:rsidR="0041545D" w:rsidRPr="00800966" w:rsidRDefault="00800966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color w:val="000000"/>
          <w:sz w:val="22"/>
          <w:szCs w:val="19"/>
        </w:rPr>
      </w:pPr>
      <w:r w:rsidRPr="00800966">
        <w:rPr>
          <w:rFonts w:asciiTheme="majorHAnsi" w:hAnsiTheme="majorHAnsi" w:cs="Verdana"/>
          <w:color w:val="000000"/>
          <w:sz w:val="22"/>
          <w:szCs w:val="19"/>
        </w:rPr>
        <w:t>Murphy, Anne,</w:t>
      </w:r>
      <w:r>
        <w:rPr>
          <w:rFonts w:asciiTheme="majorHAnsi" w:hAnsiTheme="majorHAnsi" w:cs="Verdana"/>
          <w:color w:val="000000"/>
          <w:sz w:val="22"/>
          <w:szCs w:val="19"/>
        </w:rPr>
        <w:t xml:space="preserve"> “Jane Birdsall-Lander: A Journey into Language, Art &amp; Letterforms,</w:t>
      </w:r>
      <w:r w:rsidR="00752D0C">
        <w:rPr>
          <w:rFonts w:asciiTheme="majorHAnsi" w:hAnsiTheme="majorHAnsi" w:cs="Verdana"/>
          <w:color w:val="000000"/>
          <w:sz w:val="22"/>
          <w:szCs w:val="19"/>
        </w:rPr>
        <w:t>”</w:t>
      </w:r>
      <w:r>
        <w:rPr>
          <w:rFonts w:asciiTheme="majorHAnsi" w:hAnsiTheme="majorHAnsi" w:cs="Verdana"/>
          <w:color w:val="000000"/>
          <w:sz w:val="22"/>
          <w:szCs w:val="19"/>
        </w:rPr>
        <w:t xml:space="preserve"> The Healthy Planet, April, 2003.</w:t>
      </w:r>
    </w:p>
    <w:p w14:paraId="651E5650" w14:textId="77777777" w:rsidR="00C9074A" w:rsidRPr="00C27D50" w:rsidRDefault="002D04AD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Keller, Margaret, “Innovations in Textiles 10”, All the Art, Winter, 2015.</w:t>
      </w:r>
    </w:p>
    <w:p w14:paraId="57E2278F" w14:textId="1879105C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Baran, Jessica, “The Poetry of Objects,</w:t>
      </w:r>
      <w:r w:rsidR="00752D0C">
        <w:rPr>
          <w:rFonts w:asciiTheme="majorHAnsi" w:hAnsiTheme="majorHAnsi" w:cs="Verdana"/>
          <w:bCs/>
          <w:color w:val="000000"/>
          <w:sz w:val="22"/>
          <w:szCs w:val="19"/>
        </w:rPr>
        <w:t>”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 Riverfront Times, May 2011.</w:t>
      </w:r>
    </w:p>
    <w:p w14:paraId="1A147364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Cooper, Ivy, “Birdsall-Lander’s Work is Infused With Mystery,” St. Louis Beacon, May 2011.</w:t>
      </w:r>
    </w:p>
    <w:p w14:paraId="1D9B8006" w14:textId="7B731322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Cooper, Ivy, “The Language of </w:t>
      </w:r>
      <w:r w:rsidR="009D7E9C" w:rsidRPr="00C27D50">
        <w:rPr>
          <w:rFonts w:asciiTheme="majorHAnsi" w:hAnsiTheme="majorHAnsi" w:cs="Verdana"/>
          <w:bCs/>
          <w:color w:val="000000"/>
          <w:sz w:val="22"/>
          <w:szCs w:val="19"/>
        </w:rPr>
        <w:t>Objects: New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 Works by Jane Birdsall-Lander and Jo </w:t>
      </w:r>
      <w:proofErr w:type="spellStart"/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Stealey</w:t>
      </w:r>
      <w:proofErr w:type="spellEnd"/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,</w:t>
      </w:r>
      <w:r w:rsidR="00752D0C">
        <w:rPr>
          <w:rFonts w:asciiTheme="majorHAnsi" w:hAnsiTheme="majorHAnsi" w:cs="Verdana"/>
          <w:bCs/>
          <w:color w:val="000000"/>
          <w:sz w:val="22"/>
          <w:szCs w:val="19"/>
        </w:rPr>
        <w:t>”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 St. Louis Beacon,</w:t>
      </w:r>
      <w:r w:rsidR="00FE1A7F"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 </w:t>
      </w:r>
      <w:r w:rsidR="00D27169" w:rsidRPr="00C27D50">
        <w:rPr>
          <w:rFonts w:asciiTheme="majorHAnsi" w:hAnsiTheme="majorHAnsi" w:cs="Verdana"/>
          <w:bCs/>
          <w:color w:val="000000"/>
          <w:sz w:val="22"/>
          <w:szCs w:val="19"/>
        </w:rPr>
        <w:t>October</w:t>
      </w:r>
      <w:r w:rsidR="009D7E9C" w:rsidRPr="00C27D50">
        <w:rPr>
          <w:rFonts w:asciiTheme="majorHAnsi" w:hAnsiTheme="majorHAnsi" w:cs="Verdana"/>
          <w:bCs/>
          <w:color w:val="000000"/>
          <w:sz w:val="22"/>
          <w:szCs w:val="19"/>
        </w:rPr>
        <w:t>, 2009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.</w:t>
      </w:r>
    </w:p>
    <w:p w14:paraId="718B1E99" w14:textId="0B4F16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Baran, Jessica, “The Language of Objects</w:t>
      </w:r>
      <w:r w:rsidR="003C4BB4">
        <w:rPr>
          <w:rFonts w:asciiTheme="majorHAnsi" w:hAnsiTheme="majorHAnsi" w:cs="Verdana"/>
          <w:bCs/>
          <w:color w:val="000000"/>
          <w:sz w:val="22"/>
          <w:szCs w:val="19"/>
        </w:rPr>
        <w:t xml:space="preserve">; New Works by Jane  Birdsall-Lander &amp; Jo </w:t>
      </w:r>
      <w:proofErr w:type="spellStart"/>
      <w:r w:rsidR="003C4BB4">
        <w:rPr>
          <w:rFonts w:asciiTheme="majorHAnsi" w:hAnsiTheme="majorHAnsi" w:cs="Verdana"/>
          <w:bCs/>
          <w:color w:val="000000"/>
          <w:sz w:val="22"/>
          <w:szCs w:val="19"/>
        </w:rPr>
        <w:t>Stealey</w:t>
      </w:r>
      <w:proofErr w:type="spellEnd"/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,</w:t>
      </w:r>
      <w:r w:rsidR="00752D0C">
        <w:rPr>
          <w:rFonts w:asciiTheme="majorHAnsi" w:hAnsiTheme="majorHAnsi" w:cs="Verdana"/>
          <w:bCs/>
          <w:color w:val="000000"/>
          <w:sz w:val="22"/>
          <w:szCs w:val="19"/>
        </w:rPr>
        <w:t>”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 Riverfront Times,</w:t>
      </w:r>
      <w:r w:rsidR="00FE1A7F"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 </w:t>
      </w:r>
      <w:r w:rsidR="009D7E9C" w:rsidRPr="00C27D50">
        <w:rPr>
          <w:rFonts w:asciiTheme="majorHAnsi" w:hAnsiTheme="majorHAnsi" w:cs="Verdana"/>
          <w:bCs/>
          <w:color w:val="000000"/>
          <w:sz w:val="22"/>
          <w:szCs w:val="19"/>
        </w:rPr>
        <w:t>October</w:t>
      </w:r>
      <w:r w:rsidR="00FE1A7F"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, 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2009.</w:t>
      </w:r>
    </w:p>
    <w:p w14:paraId="0121CB2C" w14:textId="5AF4596F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Cooper, Ivy, “A Child Shall Lead </w:t>
      </w:r>
      <w:proofErr w:type="spellStart"/>
      <w:r w:rsidRPr="00C27D50">
        <w:rPr>
          <w:rFonts w:asciiTheme="majorHAnsi" w:hAnsiTheme="majorHAnsi" w:cs="Verdana"/>
          <w:color w:val="000000"/>
          <w:sz w:val="22"/>
          <w:szCs w:val="19"/>
        </w:rPr>
        <w:t>Them,</w:t>
      </w:r>
      <w:r w:rsidR="00752D0C">
        <w:rPr>
          <w:rFonts w:asciiTheme="majorHAnsi" w:hAnsiTheme="majorHAnsi" w:cs="Verdana"/>
          <w:color w:val="000000"/>
          <w:sz w:val="22"/>
          <w:szCs w:val="19"/>
        </w:rPr>
        <w:t>”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>Riverfront</w:t>
      </w:r>
      <w:proofErr w:type="spellEnd"/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Times, May 2004. </w:t>
      </w:r>
    </w:p>
    <w:p w14:paraId="087C0691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Smith, Brian, “Jane Birdsall Lander: Vestiges”, Elliot Smith Contemporary Art, St. Louis, MO. St. Louis Post Dispatch, 2001. </w:t>
      </w:r>
    </w:p>
    <w:p w14:paraId="1914A945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Shepley, Carol Ferring</w:t>
      </w:r>
      <w:r w:rsidR="008C0F34" w:rsidRPr="00C27D50">
        <w:rPr>
          <w:rFonts w:asciiTheme="majorHAnsi" w:hAnsiTheme="majorHAnsi" w:cs="Verdana"/>
          <w:color w:val="000000"/>
          <w:sz w:val="22"/>
          <w:szCs w:val="19"/>
        </w:rPr>
        <w:t xml:space="preserve">, “Fiber Art Goes Mainstream,” 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Elliot Smith Contemporary Art, St. Louis, MO. St. Louis Post Dispatch, 2000. </w:t>
      </w:r>
    </w:p>
    <w:p w14:paraId="48AE6AB6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Debra Parr, City Focus St. Louis, “A Different Kind of Energy,” ARTnews, March 1996 </w:t>
      </w:r>
    </w:p>
    <w:p w14:paraId="66409182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Rice, Nancy N., “Girlslife: Artifacts And Testim</w:t>
      </w:r>
      <w:r w:rsidR="008C0F34" w:rsidRPr="00C27D50">
        <w:rPr>
          <w:rFonts w:asciiTheme="majorHAnsi" w:hAnsiTheme="majorHAnsi" w:cs="Verdana"/>
          <w:color w:val="000000"/>
          <w:sz w:val="22"/>
          <w:szCs w:val="19"/>
        </w:rPr>
        <w:t xml:space="preserve">ony,” 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Art St. Louis, St. Louis, MO, Vol. 11, No. 1, 1996. </w:t>
      </w:r>
    </w:p>
    <w:p w14:paraId="561B1206" w14:textId="41E02471" w:rsidR="004A5B8B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Shepley, Carol Fer</w:t>
      </w:r>
      <w:r w:rsidR="008C0F34" w:rsidRPr="00C27D50">
        <w:rPr>
          <w:rFonts w:asciiTheme="majorHAnsi" w:hAnsiTheme="majorHAnsi" w:cs="Verdana"/>
          <w:color w:val="000000"/>
          <w:sz w:val="22"/>
          <w:szCs w:val="19"/>
        </w:rPr>
        <w:t>ring</w:t>
      </w:r>
      <w:r w:rsidR="00D27169" w:rsidRPr="00C27D50">
        <w:rPr>
          <w:rFonts w:asciiTheme="majorHAnsi" w:hAnsiTheme="majorHAnsi" w:cs="Verdana"/>
          <w:color w:val="000000"/>
          <w:sz w:val="22"/>
          <w:szCs w:val="19"/>
        </w:rPr>
        <w:t>,” An</w:t>
      </w:r>
      <w:r w:rsidR="008C0F34" w:rsidRPr="00C27D50">
        <w:rPr>
          <w:rFonts w:asciiTheme="majorHAnsi" w:hAnsiTheme="majorHAnsi" w:cs="Verdana"/>
          <w:color w:val="000000"/>
          <w:sz w:val="22"/>
          <w:szCs w:val="19"/>
        </w:rPr>
        <w:t xml:space="preserve"> Exorcism, An Elegy,” 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Forum For Contemporary Art, St. </w:t>
      </w:r>
      <w:r w:rsidR="00CA1632" w:rsidRPr="00C27D50">
        <w:rPr>
          <w:rFonts w:asciiTheme="majorHAnsi" w:hAnsiTheme="majorHAnsi" w:cs="Verdana"/>
          <w:color w:val="000000"/>
          <w:sz w:val="22"/>
          <w:szCs w:val="19"/>
        </w:rPr>
        <w:t>Louis, MO. St. Louis Post Dispatch, 1997.</w:t>
      </w:r>
    </w:p>
    <w:p w14:paraId="4364CC2C" w14:textId="64B65FEA" w:rsidR="00057683" w:rsidRDefault="00C9074A" w:rsidP="00461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Shepley, Carol Ferring, "Tenth Anniversary Celebration Exhibition,</w:t>
      </w:r>
      <w:r w:rsidR="00752D0C">
        <w:rPr>
          <w:rFonts w:asciiTheme="majorHAnsi" w:hAnsiTheme="majorHAnsi" w:cs="Verdana"/>
          <w:color w:val="000000"/>
          <w:sz w:val="22"/>
          <w:szCs w:val="19"/>
        </w:rPr>
        <w:t>”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</w:t>
      </w:r>
      <w:r w:rsidR="00D27169" w:rsidRPr="00C27D50">
        <w:rPr>
          <w:rFonts w:asciiTheme="majorHAnsi" w:hAnsiTheme="majorHAnsi" w:cs="Verdana"/>
          <w:color w:val="000000"/>
          <w:sz w:val="22"/>
          <w:szCs w:val="19"/>
        </w:rPr>
        <w:t>Elliot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Smith Contemporary Art, St. Louis, MO. St. Louis Post Dispatch, 1994.</w:t>
      </w:r>
    </w:p>
    <w:p w14:paraId="438A721E" w14:textId="0D370608" w:rsidR="00461A57" w:rsidRPr="00461A57" w:rsidRDefault="008B6FF9" w:rsidP="00461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>
        <w:rPr>
          <w:rFonts w:asciiTheme="majorHAnsi" w:hAnsiTheme="majorHAnsi" w:cs="Verdana"/>
          <w:color w:val="000000"/>
          <w:sz w:val="22"/>
          <w:szCs w:val="19"/>
        </w:rPr>
        <w:t>Rice, Nancy N., Jane Birdsall-Lander, Elliot Smith Contemporary Art, St. Louis, MO, New Art Examiner,1994.</w:t>
      </w:r>
    </w:p>
    <w:p w14:paraId="11BE83CF" w14:textId="77777777" w:rsidR="00057683" w:rsidRPr="00C27D50" w:rsidRDefault="00057683" w:rsidP="00057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Harris, Paul A., “A Tour Covering Spiritual Terrain,” Jane Birdsall Lander, Sculpture and Poetry, Elliot Smith Gallery, St. Louis, MO. St. Louis Post-Dispatch, June 29, 1990 </w:t>
      </w:r>
    </w:p>
    <w:p w14:paraId="54D36088" w14:textId="77777777" w:rsidR="00057683" w:rsidRPr="00C27D50" w:rsidRDefault="00057683" w:rsidP="00057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proofErr w:type="spellStart"/>
      <w:r w:rsidRPr="00C27D50">
        <w:rPr>
          <w:rFonts w:asciiTheme="majorHAnsi" w:hAnsiTheme="majorHAnsi" w:cs="Verdana"/>
          <w:color w:val="000000"/>
          <w:sz w:val="22"/>
          <w:szCs w:val="19"/>
        </w:rPr>
        <w:t>Bellos</w:t>
      </w:r>
      <w:proofErr w:type="spellEnd"/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, Alexandra. “Nature Studies,” Jane Birdsall Lander, Sculpture and Poetry, Elliot Smith Gallery, St. Louis, MO. Riverfront Times, St. Louis, MO. July 3, 1991. </w:t>
      </w:r>
    </w:p>
    <w:p w14:paraId="01D4D3F0" w14:textId="7448F514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</w:p>
    <w:p w14:paraId="2FB165F3" w14:textId="35F49200" w:rsidR="004F51C2" w:rsidRPr="00C27D50" w:rsidRDefault="00C9074A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POETRY JOURNALS (Selected)</w:t>
      </w:r>
    </w:p>
    <w:p w14:paraId="42C6FDD5" w14:textId="77777777" w:rsidR="00B141B6" w:rsidRPr="00C27D50" w:rsidRDefault="00B141B6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 w:themeColor="text1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 w:themeColor="text1"/>
          <w:sz w:val="22"/>
          <w:szCs w:val="19"/>
        </w:rPr>
        <w:t>Birdsall-Lander, Jane, (artist), December Magazine Vol.30.2, St. Louis, MO. Dictionary Poem Project,</w:t>
      </w:r>
    </w:p>
    <w:p w14:paraId="56FBA5B3" w14:textId="2A72BAB9" w:rsidR="00BD0656" w:rsidRPr="00C27D50" w:rsidRDefault="00B141B6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 w:themeColor="text1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 w:themeColor="text1"/>
          <w:sz w:val="22"/>
          <w:szCs w:val="19"/>
        </w:rPr>
        <w:t xml:space="preserve">Edition II, Fall, 2019. </w:t>
      </w:r>
    </w:p>
    <w:p w14:paraId="18972DBB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Birdsall-Lander, Jane, (author), Ascent. Urbana, IL. “Beauty and Sorrow of an Unmade Bed,” Published, Dec. 1991. </w:t>
      </w:r>
    </w:p>
    <w:p w14:paraId="7AC223B7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Jane, (author), Webster Review. Webster Groves, MO. “Baptism,” “Mask,” and “My Mother’s Ghost,” Published 1990.</w:t>
      </w:r>
    </w:p>
    <w:p w14:paraId="04E119F2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Jane, (author), Tendril, Green Harbor, MA. "The Beekeeper's Daughter," 1984.</w:t>
      </w:r>
    </w:p>
    <w:p w14:paraId="4AAD1322" w14:textId="77777777" w:rsidR="00C9074A" w:rsidRPr="00C27D50" w:rsidRDefault="00C9074A" w:rsidP="00C907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Jane, (author), Tendril, Green Harbor, M A, "Blood Gravy," "Abortion" and "In The Palm Of Her Hand," 1983.</w:t>
      </w:r>
    </w:p>
    <w:p w14:paraId="437AFD61" w14:textId="06969350" w:rsidR="00C27D50" w:rsidRPr="00C27D50" w:rsidRDefault="00C9074A" w:rsidP="00C27D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Jane, (author), Poetry Now, Newcomers Issue, Eureka, California, "Young War Widow, She Thinks" 1983.</w:t>
      </w:r>
    </w:p>
    <w:p w14:paraId="11505E75" w14:textId="77777777" w:rsidR="00C27D50" w:rsidRPr="00C27D50" w:rsidRDefault="00C27D50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</w:p>
    <w:p w14:paraId="01306EB4" w14:textId="77777777" w:rsidR="00C27D50" w:rsidRPr="00C27D50" w:rsidRDefault="00C27D50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</w:p>
    <w:p w14:paraId="11464E92" w14:textId="53446055" w:rsidR="009050EB" w:rsidRPr="00C27D50" w:rsidRDefault="00AD0D25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27"/>
        </w:rPr>
        <w:t>JANE BIRDSALL-LANDER</w:t>
      </w:r>
      <w:r w:rsidR="0091560C" w:rsidRPr="00C27D50">
        <w:rPr>
          <w:rFonts w:asciiTheme="majorHAnsi" w:hAnsiTheme="majorHAnsi" w:cs="Verdana"/>
          <w:b/>
          <w:bCs/>
          <w:color w:val="000000"/>
          <w:sz w:val="22"/>
          <w:szCs w:val="27"/>
        </w:rPr>
        <w:t xml:space="preserve">                          p.3</w:t>
      </w:r>
    </w:p>
    <w:p w14:paraId="75FB95C7" w14:textId="77777777" w:rsidR="00266FC9" w:rsidRPr="00C27D50" w:rsidRDefault="00266FC9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4FADEE8D" w14:textId="490A3FFF" w:rsidR="00127418" w:rsidRPr="00C27D50" w:rsidRDefault="00C9074A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BOARDS AND COMMITTEES (Selected)</w:t>
      </w:r>
      <w:r w:rsidR="00B7402F"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 xml:space="preserve">                   </w:t>
      </w:r>
    </w:p>
    <w:p w14:paraId="5EA5696B" w14:textId="77777777" w:rsidR="00C9074A" w:rsidRPr="00C27D50" w:rsidRDefault="00127418" w:rsidP="00CE4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Regional Arts Commission, St. Louis, MO, Citizen Grant Panel, 2016.</w:t>
      </w:r>
    </w:p>
    <w:p w14:paraId="0ACA11AE" w14:textId="77777777" w:rsidR="00AC6C03" w:rsidRPr="00C27D50" w:rsidRDefault="00C9074A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Regional Arts Commission, St. Louis, MO, C</w:t>
      </w:r>
      <w:r w:rsidR="00AC6C03" w:rsidRPr="00C27D50">
        <w:rPr>
          <w:rFonts w:asciiTheme="majorHAnsi" w:hAnsiTheme="majorHAnsi" w:cs="Verdana"/>
          <w:color w:val="000000"/>
          <w:sz w:val="22"/>
          <w:szCs w:val="19"/>
        </w:rPr>
        <w:t>itizen Grant Panel, 2008-2011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</w:t>
      </w:r>
    </w:p>
    <w:p w14:paraId="0514F198" w14:textId="77777777" w:rsidR="00E66A16" w:rsidRPr="00C27D50" w:rsidRDefault="00C9074A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Clayton Art Commission, Clayton, MO, vice-chair, artist representative, 1997-2005 </w:t>
      </w:r>
    </w:p>
    <w:p w14:paraId="0F84FC3C" w14:textId="77777777" w:rsidR="00B33EA2" w:rsidRPr="00C27D50" w:rsidRDefault="00C9074A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St. Louis Public Art Consortium/ Clayton Art Commission representative, 2001-2004 </w:t>
      </w:r>
    </w:p>
    <w:p w14:paraId="7BCD3D1F" w14:textId="3A4207A3" w:rsidR="00E66A16" w:rsidRPr="00C27D50" w:rsidRDefault="00C9074A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Regional Arts Commission, Community Art</w:t>
      </w:r>
      <w:r w:rsidR="00A70445">
        <w:rPr>
          <w:rFonts w:asciiTheme="majorHAnsi" w:hAnsiTheme="majorHAnsi" w:cs="Verdana"/>
          <w:color w:val="000000"/>
          <w:sz w:val="22"/>
          <w:szCs w:val="19"/>
        </w:rPr>
        <w:t>ist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>s Training</w:t>
      </w:r>
      <w:r w:rsidR="00A70445">
        <w:rPr>
          <w:rFonts w:asciiTheme="majorHAnsi" w:hAnsiTheme="majorHAnsi" w:cs="Verdana"/>
          <w:color w:val="000000"/>
          <w:sz w:val="22"/>
          <w:szCs w:val="19"/>
        </w:rPr>
        <w:t xml:space="preserve"> Institute,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Advisory Board 1999-present</w:t>
      </w:r>
    </w:p>
    <w:p w14:paraId="0BAEB85D" w14:textId="77777777" w:rsidR="00291CF1" w:rsidRPr="00C27D50" w:rsidRDefault="00C9074A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Arts in Transit, "Making Connections", selection panel, 2001,2005 </w:t>
      </w:r>
    </w:p>
    <w:p w14:paraId="48E3830E" w14:textId="33054099" w:rsidR="004A5B8B" w:rsidRPr="00C27D50" w:rsidRDefault="00C9074A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Forum For Contemporary Art now Contemporary</w:t>
      </w:r>
      <w:r w:rsidR="00E66A16" w:rsidRPr="00C27D50">
        <w:rPr>
          <w:rFonts w:asciiTheme="majorHAnsi" w:hAnsiTheme="majorHAnsi" w:cs="Verdana"/>
          <w:color w:val="000000"/>
          <w:sz w:val="22"/>
          <w:szCs w:val="19"/>
        </w:rPr>
        <w:t xml:space="preserve"> Art Museum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St Louis, St. Louis, MO, Arti</w:t>
      </w:r>
      <w:r w:rsidR="004A5B8B" w:rsidRPr="00C27D50">
        <w:rPr>
          <w:rFonts w:asciiTheme="majorHAnsi" w:hAnsiTheme="majorHAnsi" w:cs="Verdana"/>
          <w:color w:val="000000"/>
          <w:sz w:val="22"/>
          <w:szCs w:val="19"/>
        </w:rPr>
        <w:t>st's Project Room Committee 1999.</w:t>
      </w:r>
    </w:p>
    <w:p w14:paraId="6B8BF24A" w14:textId="1B032CB4" w:rsidR="00E430EC" w:rsidRPr="00C27D50" w:rsidRDefault="00E430EC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</w:p>
    <w:p w14:paraId="0425A9D6" w14:textId="58665C4B" w:rsidR="00910474" w:rsidRDefault="00F40C48" w:rsidP="00F40C48">
      <w:pPr>
        <w:outlineLvl w:val="0"/>
        <w:rPr>
          <w:rFonts w:asciiTheme="majorHAnsi" w:hAnsiTheme="majorHAnsi"/>
          <w:b/>
          <w:color w:val="000000"/>
          <w:sz w:val="22"/>
        </w:rPr>
      </w:pPr>
      <w:r w:rsidRPr="00C27D50">
        <w:rPr>
          <w:rFonts w:asciiTheme="majorHAnsi" w:hAnsiTheme="majorHAnsi"/>
          <w:b/>
          <w:color w:val="000000"/>
          <w:sz w:val="22"/>
        </w:rPr>
        <w:t>OTHER EXPERIENCE (Selected</w:t>
      </w:r>
      <w:r w:rsidR="00910474">
        <w:rPr>
          <w:rFonts w:asciiTheme="majorHAnsi" w:hAnsiTheme="majorHAnsi"/>
          <w:b/>
          <w:color w:val="000000"/>
          <w:sz w:val="22"/>
        </w:rPr>
        <w:t>)</w:t>
      </w:r>
    </w:p>
    <w:p w14:paraId="69EF87CE" w14:textId="51527971" w:rsidR="00C56069" w:rsidRPr="00C56069" w:rsidRDefault="00C56069" w:rsidP="00F40C48">
      <w:pPr>
        <w:outlineLvl w:val="0"/>
        <w:rPr>
          <w:rFonts w:asciiTheme="majorHAnsi" w:hAnsiTheme="majorHAnsi"/>
          <w:bCs/>
          <w:color w:val="000000"/>
          <w:sz w:val="22"/>
        </w:rPr>
      </w:pPr>
      <w:r w:rsidRPr="002E6078">
        <w:rPr>
          <w:rFonts w:asciiTheme="majorHAnsi" w:hAnsiTheme="majorHAnsi"/>
          <w:bCs/>
          <w:i/>
          <w:iCs/>
          <w:color w:val="000000"/>
          <w:sz w:val="22"/>
        </w:rPr>
        <w:t>Art Comes Alive</w:t>
      </w:r>
      <w:r w:rsidR="00600D32" w:rsidRPr="002E6078">
        <w:rPr>
          <w:rFonts w:asciiTheme="majorHAnsi" w:hAnsiTheme="majorHAnsi"/>
          <w:bCs/>
          <w:i/>
          <w:iCs/>
          <w:color w:val="000000"/>
          <w:sz w:val="22"/>
        </w:rPr>
        <w:t xml:space="preserve"> When Communities Come Together</w:t>
      </w:r>
      <w:r w:rsidR="00600D32">
        <w:rPr>
          <w:rFonts w:asciiTheme="majorHAnsi" w:hAnsiTheme="majorHAnsi"/>
          <w:bCs/>
          <w:color w:val="000000"/>
          <w:sz w:val="22"/>
        </w:rPr>
        <w:t>:</w:t>
      </w:r>
      <w:r w:rsidR="002E6078">
        <w:rPr>
          <w:rFonts w:asciiTheme="majorHAnsi" w:hAnsiTheme="majorHAnsi"/>
          <w:bCs/>
          <w:color w:val="000000"/>
          <w:sz w:val="22"/>
        </w:rPr>
        <w:t>,</w:t>
      </w:r>
      <w:r w:rsidR="00BB41E9">
        <w:rPr>
          <w:rFonts w:asciiTheme="majorHAnsi" w:hAnsiTheme="majorHAnsi"/>
          <w:bCs/>
          <w:color w:val="000000"/>
          <w:sz w:val="22"/>
        </w:rPr>
        <w:t xml:space="preserve">A community family day event </w:t>
      </w:r>
      <w:r w:rsidR="00C6530F">
        <w:rPr>
          <w:rFonts w:asciiTheme="majorHAnsi" w:hAnsiTheme="majorHAnsi"/>
          <w:bCs/>
          <w:color w:val="000000"/>
          <w:sz w:val="22"/>
        </w:rPr>
        <w:t>in conjunction with the social justice based exhibit, Taking It to the Streets,</w:t>
      </w:r>
      <w:r>
        <w:rPr>
          <w:rFonts w:asciiTheme="majorHAnsi" w:hAnsiTheme="majorHAnsi"/>
          <w:bCs/>
          <w:color w:val="000000"/>
          <w:sz w:val="22"/>
        </w:rPr>
        <w:t xml:space="preserve"> partnered with Gallery 210, Jackie Lewis-Harris and UMSTL art education faculty </w:t>
      </w:r>
      <w:r w:rsidR="00C6530F">
        <w:rPr>
          <w:rFonts w:asciiTheme="majorHAnsi" w:hAnsiTheme="majorHAnsi"/>
          <w:bCs/>
          <w:color w:val="000000"/>
          <w:sz w:val="22"/>
        </w:rPr>
        <w:t>to engage families from Normandy, Ferguson, Riverview Gardens, Berkley and Cool Valley</w:t>
      </w:r>
      <w:r w:rsidR="00BB41E9">
        <w:rPr>
          <w:rFonts w:asciiTheme="majorHAnsi" w:hAnsiTheme="majorHAnsi"/>
          <w:bCs/>
          <w:color w:val="000000"/>
          <w:sz w:val="22"/>
        </w:rPr>
        <w:t xml:space="preserve"> in exploring the exhibit and engaging in art making and language arts activities in a fun family friendly atmosphere.</w:t>
      </w:r>
    </w:p>
    <w:p w14:paraId="54864805" w14:textId="77777777" w:rsidR="00F40C48" w:rsidRPr="00C27D50" w:rsidRDefault="00F40C48" w:rsidP="00F40C48">
      <w:pPr>
        <w:rPr>
          <w:rFonts w:asciiTheme="majorHAnsi" w:hAnsiTheme="majorHAnsi"/>
          <w:color w:val="000000"/>
          <w:sz w:val="22"/>
        </w:rPr>
      </w:pPr>
      <w:proofErr w:type="spellStart"/>
      <w:r w:rsidRPr="00C27D50">
        <w:rPr>
          <w:rFonts w:asciiTheme="majorHAnsi" w:hAnsiTheme="majorHAnsi"/>
          <w:i/>
          <w:color w:val="000000"/>
          <w:sz w:val="22"/>
        </w:rPr>
        <w:t>Metroscapes</w:t>
      </w:r>
      <w:proofErr w:type="spellEnd"/>
      <w:r w:rsidRPr="00C27D50">
        <w:rPr>
          <w:rFonts w:asciiTheme="majorHAnsi" w:hAnsiTheme="majorHAnsi"/>
          <w:i/>
          <w:color w:val="000000"/>
          <w:sz w:val="22"/>
        </w:rPr>
        <w:t>, Metro Arts in Transit</w:t>
      </w:r>
      <w:r w:rsidRPr="00C27D50">
        <w:rPr>
          <w:rFonts w:asciiTheme="majorHAnsi" w:hAnsiTheme="majorHAnsi"/>
          <w:b/>
          <w:color w:val="000000"/>
          <w:sz w:val="22"/>
        </w:rPr>
        <w:t xml:space="preserve">, </w:t>
      </w:r>
      <w:r w:rsidRPr="00C27D50">
        <w:rPr>
          <w:rFonts w:asciiTheme="majorHAnsi" w:hAnsiTheme="majorHAnsi"/>
          <w:color w:val="000000"/>
          <w:sz w:val="22"/>
        </w:rPr>
        <w:t>artwork selected for public art project, St. Louis, MO, 2015</w:t>
      </w:r>
    </w:p>
    <w:p w14:paraId="3E85D2AA" w14:textId="77777777" w:rsidR="00F40C48" w:rsidRPr="00C27D50" w:rsidRDefault="00F40C48" w:rsidP="00F40C48">
      <w:pPr>
        <w:rPr>
          <w:rFonts w:asciiTheme="majorHAnsi" w:hAnsiTheme="majorHAnsi"/>
          <w:color w:val="000000"/>
          <w:sz w:val="22"/>
        </w:rPr>
      </w:pPr>
      <w:r w:rsidRPr="00C27D50">
        <w:rPr>
          <w:rFonts w:asciiTheme="majorHAnsi" w:hAnsiTheme="majorHAnsi"/>
          <w:color w:val="000000"/>
          <w:sz w:val="22"/>
        </w:rPr>
        <w:t>Art the Vote, artist billboard project to encourage voter registration throughout Missouri. 2008.</w:t>
      </w:r>
    </w:p>
    <w:p w14:paraId="2EEF9E59" w14:textId="77777777" w:rsidR="00F40C48" w:rsidRPr="00C27D50" w:rsidRDefault="00F40C48" w:rsidP="00F40C48">
      <w:pPr>
        <w:pStyle w:val="BodyText3"/>
        <w:rPr>
          <w:rFonts w:asciiTheme="majorHAnsi" w:hAnsiTheme="majorHAnsi"/>
          <w:sz w:val="22"/>
        </w:rPr>
      </w:pPr>
      <w:r w:rsidRPr="00C27D50">
        <w:rPr>
          <w:rFonts w:asciiTheme="majorHAnsi" w:hAnsiTheme="majorHAnsi"/>
          <w:sz w:val="22"/>
        </w:rPr>
        <w:t>Regional Arts Commission Gallery, Curator of emerging artist exhibit, “</w:t>
      </w:r>
      <w:r w:rsidRPr="00C27D50">
        <w:rPr>
          <w:rFonts w:asciiTheme="majorHAnsi" w:hAnsiTheme="majorHAnsi"/>
          <w:i/>
          <w:sz w:val="22"/>
        </w:rPr>
        <w:t>Material Attitudes: Defying Textile’s Stereotypes”</w:t>
      </w:r>
      <w:r w:rsidRPr="00C27D50">
        <w:rPr>
          <w:rFonts w:asciiTheme="majorHAnsi" w:hAnsiTheme="majorHAnsi"/>
          <w:sz w:val="22"/>
        </w:rPr>
        <w:t>, 2007.</w:t>
      </w:r>
    </w:p>
    <w:p w14:paraId="399A86F6" w14:textId="77777777" w:rsidR="00F40C48" w:rsidRPr="00C27D50" w:rsidRDefault="00F40C48" w:rsidP="00F40C48">
      <w:pPr>
        <w:rPr>
          <w:rFonts w:asciiTheme="majorHAnsi" w:hAnsiTheme="majorHAnsi" w:cs="Verdana"/>
          <w:color w:val="000000"/>
          <w:sz w:val="22"/>
          <w:szCs w:val="19"/>
        </w:rPr>
      </w:pPr>
    </w:p>
    <w:p w14:paraId="783861E8" w14:textId="616A179C" w:rsidR="00F40C48" w:rsidRDefault="00F40C48" w:rsidP="00F40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PUBLIC COLLECTIONS</w:t>
      </w:r>
    </w:p>
    <w:p w14:paraId="3E18B73B" w14:textId="4976758D" w:rsidR="00910474" w:rsidRPr="00910474" w:rsidRDefault="00910474" w:rsidP="00F40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color w:val="000000"/>
          <w:sz w:val="22"/>
          <w:szCs w:val="19"/>
        </w:rPr>
      </w:pPr>
      <w:r w:rsidRPr="00910474">
        <w:rPr>
          <w:rFonts w:asciiTheme="majorHAnsi" w:hAnsiTheme="majorHAnsi" w:cs="Verdana"/>
          <w:color w:val="000000"/>
          <w:sz w:val="22"/>
          <w:szCs w:val="19"/>
        </w:rPr>
        <w:t>Missouri Historical Association, St. Louis, MO</w:t>
      </w:r>
    </w:p>
    <w:p w14:paraId="2610F99E" w14:textId="77777777" w:rsidR="00F40C48" w:rsidRPr="00C27D50" w:rsidRDefault="00F40C48" w:rsidP="00F40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Metro Arts in Transit, St. Louis, MO</w:t>
      </w:r>
    </w:p>
    <w:p w14:paraId="7444F172" w14:textId="77777777" w:rsidR="00F40C48" w:rsidRPr="00C27D50" w:rsidRDefault="00F40C48" w:rsidP="00F40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Mitchell Museum, Mt. Vernon, IL</w:t>
      </w:r>
    </w:p>
    <w:p w14:paraId="13EF9475" w14:textId="77777777" w:rsidR="00F40C48" w:rsidRPr="00C27D50" w:rsidRDefault="00F40C48" w:rsidP="00F40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The Writer’s Place, Kansas City, MO</w:t>
      </w:r>
    </w:p>
    <w:p w14:paraId="67F57355" w14:textId="04DCF116" w:rsidR="00F40C48" w:rsidRPr="00C6530F" w:rsidRDefault="00F40C48" w:rsidP="00F40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Washington University </w:t>
      </w:r>
      <w:r w:rsidR="00910474">
        <w:rPr>
          <w:rFonts w:asciiTheme="majorHAnsi" w:hAnsiTheme="majorHAnsi" w:cs="Verdana"/>
          <w:bCs/>
          <w:color w:val="000000"/>
          <w:sz w:val="22"/>
          <w:szCs w:val="19"/>
        </w:rPr>
        <w:t xml:space="preserve"> Holly Hall Book Arts Collection, </w:t>
      </w: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Special Collections, St. Louis, MO</w:t>
      </w:r>
    </w:p>
    <w:p w14:paraId="4E567625" w14:textId="77777777" w:rsidR="00F40C48" w:rsidRPr="00C27D50" w:rsidRDefault="00F40C48" w:rsidP="00F40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63D6A6EB" w14:textId="6B7A59F4" w:rsidR="00F40C48" w:rsidRPr="00C27D50" w:rsidRDefault="00F40C48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EDUCATIONAL WRITING AND TEACHING</w:t>
      </w:r>
    </w:p>
    <w:p w14:paraId="4FD9D62F" w14:textId="77777777" w:rsidR="00F40C48" w:rsidRPr="00C27D50" w:rsidRDefault="00F40C48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</w:p>
    <w:p w14:paraId="297BD65E" w14:textId="77777777" w:rsidR="00A077D6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 xml:space="preserve">RECENT WORKSHOPS AND LECTURES (SELECTED)  </w:t>
      </w:r>
    </w:p>
    <w:p w14:paraId="69F17EF3" w14:textId="2177C9F0" w:rsidR="00B7402F" w:rsidRPr="00F82DF0" w:rsidRDefault="00073EF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color w:val="000000"/>
          <w:sz w:val="22"/>
          <w:szCs w:val="19"/>
        </w:rPr>
      </w:pPr>
      <w:r w:rsidRPr="00F82DF0">
        <w:rPr>
          <w:rFonts w:asciiTheme="majorHAnsi" w:hAnsiTheme="majorHAnsi" w:cs="Verdana"/>
          <w:color w:val="000000"/>
          <w:sz w:val="22"/>
          <w:szCs w:val="19"/>
        </w:rPr>
        <w:t>December Magazine, St. Louis, MO. Poetry reading and lecture, 2019</w:t>
      </w:r>
      <w:r w:rsidR="00B7402F" w:rsidRPr="00F82DF0">
        <w:rPr>
          <w:rFonts w:asciiTheme="majorHAnsi" w:hAnsiTheme="majorHAnsi" w:cs="Verdana"/>
          <w:color w:val="000000"/>
          <w:sz w:val="22"/>
          <w:szCs w:val="19"/>
        </w:rPr>
        <w:t xml:space="preserve">                    </w:t>
      </w:r>
    </w:p>
    <w:p w14:paraId="70A015BA" w14:textId="77777777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 xml:space="preserve">Pulitzer Foundation for the Arts, St. Louis, MO, Sound Waves, 2013 </w:t>
      </w:r>
    </w:p>
    <w:p w14:paraId="486E7E86" w14:textId="77777777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Mitchell Museum, Mt. Vernon, IL., Docent workshop, 2013.</w:t>
      </w:r>
    </w:p>
    <w:p w14:paraId="51F8C18E" w14:textId="77777777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Meramec Community College, St. Louis, MO., Guest speaker/artist, 2013.</w:t>
      </w:r>
    </w:p>
    <w:p w14:paraId="4F264D7C" w14:textId="77777777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Cs/>
          <w:color w:val="000000"/>
          <w:sz w:val="22"/>
          <w:szCs w:val="19"/>
        </w:rPr>
        <w:t>St. Louis Poetry Center, Gallery Talk and Poetry Reading, St. Louis, MO 2011.</w:t>
      </w:r>
    </w:p>
    <w:p w14:paraId="0B777347" w14:textId="77777777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Clayton Art Commission, Family Event, installation of Alice Aycock sculpture, Center of Clayton. 2007. </w:t>
      </w:r>
    </w:p>
    <w:p w14:paraId="008E2D7C" w14:textId="77777777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Arts in Transit Curriculum Kit, Teacher Advisory Committee, workshops, 2007. </w:t>
      </w:r>
    </w:p>
    <w:p w14:paraId="6973947C" w14:textId="0BD19D15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Educators</w:t>
      </w:r>
      <w:r w:rsidR="00A70445">
        <w:rPr>
          <w:rFonts w:asciiTheme="majorHAnsi" w:hAnsiTheme="majorHAnsi" w:cs="Verdana"/>
          <w:color w:val="000000"/>
          <w:sz w:val="22"/>
          <w:szCs w:val="19"/>
        </w:rPr>
        <w:t>’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Workshop, </w:t>
      </w:r>
      <w:proofErr w:type="spellStart"/>
      <w:r w:rsidRPr="00C27D50">
        <w:rPr>
          <w:rFonts w:asciiTheme="majorHAnsi" w:hAnsiTheme="majorHAnsi" w:cs="Verdana"/>
          <w:color w:val="000000"/>
          <w:sz w:val="22"/>
          <w:szCs w:val="19"/>
        </w:rPr>
        <w:t>Laumeier</w:t>
      </w:r>
      <w:proofErr w:type="spellEnd"/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Sculpture Park, 2005</w:t>
      </w:r>
    </w:p>
    <w:p w14:paraId="121439DC" w14:textId="7320272F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Educators</w:t>
      </w:r>
      <w:r w:rsidR="00A70445">
        <w:rPr>
          <w:rFonts w:asciiTheme="majorHAnsi" w:hAnsiTheme="majorHAnsi" w:cs="Verdana"/>
          <w:color w:val="000000"/>
          <w:sz w:val="22"/>
          <w:szCs w:val="19"/>
        </w:rPr>
        <w:t>’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Workshop, St. Louis Art Museum, 2005 </w:t>
      </w:r>
    </w:p>
    <w:p w14:paraId="2CFC5F93" w14:textId="77777777" w:rsidR="00B7402F" w:rsidRPr="00C27D50" w:rsidRDefault="00B7402F" w:rsidP="00B74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Textile Arts Symposium, St. Louis, MO., Gallery Talk and Discussion, Elliot Smith Contemporary Art, 2001. </w:t>
      </w:r>
    </w:p>
    <w:p w14:paraId="5837A63E" w14:textId="77777777" w:rsidR="00B7402F" w:rsidRPr="00C27D50" w:rsidRDefault="00B7402F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61A9679A" w14:textId="14533C29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CURICULA PUBLICATIONS (Selected)</w:t>
      </w:r>
    </w:p>
    <w:p w14:paraId="3AF873AF" w14:textId="3485174A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Birdsall-Lander, Jane, author, Arts in Transit Curriculum Kit, St. Louis, MO, 2008 </w:t>
      </w:r>
    </w:p>
    <w:p w14:paraId="687ADA43" w14:textId="70DB448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</w:t>
      </w:r>
      <w:r w:rsidR="00D27169" w:rsidRPr="00C27D50">
        <w:rPr>
          <w:rFonts w:asciiTheme="majorHAnsi" w:hAnsiTheme="majorHAnsi" w:cs="Verdana"/>
          <w:color w:val="000000"/>
          <w:sz w:val="22"/>
          <w:szCs w:val="19"/>
        </w:rPr>
        <w:t>Lander, Jane,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co-author with Barbara Decker, St. Louis Public Art Curriculum Kit, St. Louis, MO, 2004. </w:t>
      </w:r>
    </w:p>
    <w:p w14:paraId="4C142670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 (author), Mestre Didi, Afro Brazilian Slide and Activity Kit, Laumeier Sculpture Park, 1999.</w:t>
      </w:r>
    </w:p>
    <w:p w14:paraId="3C137852" w14:textId="6825CEC6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Birdsall-Lander, Jane, (author), Explorer's Guide: A Young Person's Guide and Activity Book </w:t>
      </w:r>
      <w:r w:rsidR="00D27169" w:rsidRPr="00C27D50">
        <w:rPr>
          <w:rFonts w:asciiTheme="majorHAnsi" w:hAnsiTheme="majorHAnsi" w:cs="Verdana"/>
          <w:color w:val="000000"/>
          <w:sz w:val="22"/>
          <w:szCs w:val="19"/>
        </w:rPr>
        <w:t>for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Laumeier Sculpture Park; Pub. St. Louis, MO, 1988. </w:t>
      </w:r>
    </w:p>
    <w:p w14:paraId="51FBAF44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Jane, (contributor), Small World, A Young Person’s Guide to The Saint Louis Art Museum, Pub. St. Louis, MO, 1988.</w:t>
      </w:r>
    </w:p>
    <w:p w14:paraId="3F7F9680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Jane, (contributor), Anthology of Magazine Verse &amp; Yearbook of American Poetry, 1985.</w:t>
      </w:r>
    </w:p>
    <w:p w14:paraId="1CBD7B54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2E1B8C1A" w14:textId="517375E8" w:rsidR="001C65C0" w:rsidRDefault="001C65C0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</w:p>
    <w:p w14:paraId="6A5EC9E0" w14:textId="77777777" w:rsidR="001C65C0" w:rsidRDefault="001C65C0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</w:p>
    <w:p w14:paraId="42C7D7BF" w14:textId="557F35D3" w:rsidR="009050EB" w:rsidRPr="00C27D50" w:rsidRDefault="001C65C0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27"/>
        </w:rPr>
      </w:pPr>
      <w:r>
        <w:rPr>
          <w:rFonts w:asciiTheme="majorHAnsi" w:hAnsiTheme="majorHAnsi" w:cs="Verdana"/>
          <w:b/>
          <w:bCs/>
          <w:color w:val="000000"/>
          <w:sz w:val="22"/>
          <w:szCs w:val="27"/>
        </w:rPr>
        <w:t>J</w:t>
      </w:r>
      <w:r w:rsidR="00AD0D25" w:rsidRPr="00C27D50">
        <w:rPr>
          <w:rFonts w:asciiTheme="majorHAnsi" w:hAnsiTheme="majorHAnsi" w:cs="Verdana"/>
          <w:b/>
          <w:bCs/>
          <w:color w:val="000000"/>
          <w:sz w:val="22"/>
          <w:szCs w:val="27"/>
        </w:rPr>
        <w:t>ANE BIRDSALL-LANDER</w:t>
      </w:r>
      <w:r w:rsidR="00FF1FCA" w:rsidRPr="00C27D50">
        <w:rPr>
          <w:rFonts w:asciiTheme="majorHAnsi" w:hAnsiTheme="majorHAnsi" w:cs="Verdana"/>
          <w:b/>
          <w:bCs/>
          <w:color w:val="000000"/>
          <w:sz w:val="22"/>
          <w:szCs w:val="27"/>
        </w:rPr>
        <w:t xml:space="preserve">                        p.4</w:t>
      </w:r>
    </w:p>
    <w:p w14:paraId="01665644" w14:textId="77777777" w:rsidR="009050EB" w:rsidRPr="00C27D50" w:rsidRDefault="009050EB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2C30FC4A" w14:textId="636D719E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ARTICLES (Selected)</w:t>
      </w:r>
      <w:r w:rsidR="0049450C"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 xml:space="preserve">                                      </w:t>
      </w:r>
    </w:p>
    <w:p w14:paraId="6E4B7441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Birdsall-Lander, Jane, co-author with Emily Blumenfeld and Barbara Decker, Public Art Review, “St. Louis Curriculum Kit: Learning All Subjects Through Public Art” Issue 34, Spring/Summer 2006, Vol. 17-No. 2. </w:t>
      </w:r>
    </w:p>
    <w:p w14:paraId="5FB7C57E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Birdsall-Lander, Jane, (author), Growing Times: A publication of The Family Center for Parents and Caregivers of Children Birth through 8 Years, Clayton, MO. "Exploring Contemporary Sculpture,"1989. </w:t>
      </w:r>
    </w:p>
    <w:p w14:paraId="2820518F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Birdsall-Lander, Jane, (author), Art Education, A Journal of the National Art Education Association. Reston, VA, “Explorer’s Guide, A Young Person’s Guide to Laumeier Sculpture Park,” Published 1988. </w:t>
      </w:r>
    </w:p>
    <w:p w14:paraId="7AE5AC2B" w14:textId="18E0447D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Birdsall-Lander, Jane, (author</w:t>
      </w:r>
      <w:r w:rsidR="00D27169" w:rsidRPr="00C27D50">
        <w:rPr>
          <w:rFonts w:asciiTheme="majorHAnsi" w:hAnsiTheme="majorHAnsi" w:cs="Verdana"/>
          <w:color w:val="000000"/>
          <w:sz w:val="22"/>
          <w:szCs w:val="19"/>
        </w:rPr>
        <w:t>), Art</w:t>
      </w: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 Education, A Journal of the National Art Education Association. Reston, VA. “The Significance of Form, Public Sculpture,” Published 1988.</w:t>
      </w:r>
    </w:p>
    <w:p w14:paraId="0EFE3125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3A2BBA92" w14:textId="50029AEC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 xml:space="preserve">FULL-TIME TEACHING </w:t>
      </w:r>
    </w:p>
    <w:p w14:paraId="3AA1344E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 xml:space="preserve">The St. Louis Art Museum, St. Louis, MO. Museum Teacher 1985-1989 </w:t>
      </w:r>
    </w:p>
    <w:p w14:paraId="55605B4B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Kirkwood R-7 School District, Kirkwood MO. Art Supervisor, Grades K-6 1973-1977</w:t>
      </w:r>
    </w:p>
    <w:p w14:paraId="6C9B269B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Chicago Public Schools, Austin High School, Art &amp; English,1969-1973</w:t>
      </w:r>
    </w:p>
    <w:p w14:paraId="17250AC3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031A9776" w14:textId="7642AF9E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 xml:space="preserve">TEACHING </w:t>
      </w:r>
      <w:r w:rsidR="00D27169"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>NON-PROFIT</w:t>
      </w:r>
      <w:r w:rsidRPr="00C27D50">
        <w:rPr>
          <w:rFonts w:asciiTheme="majorHAnsi" w:hAnsiTheme="majorHAnsi" w:cs="Verdana"/>
          <w:b/>
          <w:bCs/>
          <w:color w:val="000000"/>
          <w:sz w:val="22"/>
          <w:szCs w:val="19"/>
        </w:rPr>
        <w:t xml:space="preserve"> AGENCIES</w:t>
      </w:r>
    </w:p>
    <w:p w14:paraId="2E313B52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Guardian Angel Settlement Association, Artist in Residence, 1998-1999.</w:t>
      </w:r>
    </w:p>
    <w:p w14:paraId="31BD8E23" w14:textId="77777777" w:rsidR="00E430EC" w:rsidRPr="00C27D50" w:rsidRDefault="00E430EC" w:rsidP="00E43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  <w:r w:rsidRPr="00C27D50">
        <w:rPr>
          <w:rFonts w:asciiTheme="majorHAnsi" w:hAnsiTheme="majorHAnsi" w:cs="Verdana"/>
          <w:color w:val="000000"/>
          <w:sz w:val="22"/>
          <w:szCs w:val="19"/>
        </w:rPr>
        <w:t>Girls Inc., Community Arts Training Institute/Saint Louis Art Museum, Mask Project, fall 1999.</w:t>
      </w:r>
    </w:p>
    <w:p w14:paraId="54447781" w14:textId="77777777" w:rsidR="00E430EC" w:rsidRPr="00C27D50" w:rsidRDefault="00E430EC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</w:p>
    <w:p w14:paraId="5B277D8F" w14:textId="77777777" w:rsidR="00C9074A" w:rsidRPr="00C27D50" w:rsidRDefault="00C9074A" w:rsidP="004A5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sz w:val="22"/>
          <w:szCs w:val="19"/>
        </w:rPr>
      </w:pPr>
    </w:p>
    <w:p w14:paraId="0F3A2CF2" w14:textId="77777777" w:rsidR="00C20628" w:rsidRPr="00C27D50" w:rsidRDefault="00C20628" w:rsidP="00916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Verdana"/>
          <w:b/>
          <w:bCs/>
          <w:color w:val="000000"/>
          <w:sz w:val="22"/>
          <w:szCs w:val="19"/>
        </w:rPr>
      </w:pPr>
    </w:p>
    <w:p w14:paraId="2A55C2B9" w14:textId="77777777" w:rsidR="00C9074A" w:rsidRPr="00C27D50" w:rsidRDefault="00C9074A" w:rsidP="00C9074A">
      <w:pPr>
        <w:rPr>
          <w:rFonts w:asciiTheme="majorHAnsi" w:hAnsiTheme="majorHAnsi" w:cs="Verdana"/>
          <w:color w:val="000000"/>
          <w:sz w:val="22"/>
          <w:szCs w:val="19"/>
        </w:rPr>
      </w:pPr>
    </w:p>
    <w:p w14:paraId="2321857F" w14:textId="77777777" w:rsidR="00D7300B" w:rsidRPr="00C27D50" w:rsidRDefault="00D7300B">
      <w:pPr>
        <w:rPr>
          <w:rFonts w:asciiTheme="majorHAnsi" w:hAnsiTheme="majorHAnsi" w:cs="Verdana"/>
          <w:color w:val="000000"/>
          <w:sz w:val="22"/>
          <w:szCs w:val="19"/>
        </w:rPr>
      </w:pPr>
    </w:p>
    <w:sectPr w:rsidR="00D7300B" w:rsidRPr="00C27D50" w:rsidSect="0021484B">
      <w:pgSz w:w="12240" w:h="15840"/>
      <w:pgMar w:top="432" w:right="432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694"/>
    <w:rsid w:val="00002F4D"/>
    <w:rsid w:val="00010B1D"/>
    <w:rsid w:val="00016F42"/>
    <w:rsid w:val="00021D63"/>
    <w:rsid w:val="00032FA7"/>
    <w:rsid w:val="0005073B"/>
    <w:rsid w:val="00053955"/>
    <w:rsid w:val="00057683"/>
    <w:rsid w:val="000728AE"/>
    <w:rsid w:val="0007359A"/>
    <w:rsid w:val="00073EFF"/>
    <w:rsid w:val="00076A17"/>
    <w:rsid w:val="00084400"/>
    <w:rsid w:val="000A68EE"/>
    <w:rsid w:val="000B0515"/>
    <w:rsid w:val="000C7CA2"/>
    <w:rsid w:val="000E233F"/>
    <w:rsid w:val="000E7A06"/>
    <w:rsid w:val="00112EA4"/>
    <w:rsid w:val="001160B6"/>
    <w:rsid w:val="00127418"/>
    <w:rsid w:val="00131DF7"/>
    <w:rsid w:val="00182C1D"/>
    <w:rsid w:val="001C65C0"/>
    <w:rsid w:val="00214378"/>
    <w:rsid w:val="0021484B"/>
    <w:rsid w:val="002320B2"/>
    <w:rsid w:val="00246ABC"/>
    <w:rsid w:val="00266FC9"/>
    <w:rsid w:val="00291CF1"/>
    <w:rsid w:val="0029280D"/>
    <w:rsid w:val="002A71DC"/>
    <w:rsid w:val="002D04AD"/>
    <w:rsid w:val="002E6078"/>
    <w:rsid w:val="002F22B7"/>
    <w:rsid w:val="00304881"/>
    <w:rsid w:val="00311DCC"/>
    <w:rsid w:val="00311F10"/>
    <w:rsid w:val="0033019B"/>
    <w:rsid w:val="0034046C"/>
    <w:rsid w:val="00347E91"/>
    <w:rsid w:val="00380936"/>
    <w:rsid w:val="003B29DA"/>
    <w:rsid w:val="003C4BB4"/>
    <w:rsid w:val="003C67CE"/>
    <w:rsid w:val="0040389A"/>
    <w:rsid w:val="0041545D"/>
    <w:rsid w:val="00417B3E"/>
    <w:rsid w:val="00453324"/>
    <w:rsid w:val="00461A57"/>
    <w:rsid w:val="00470636"/>
    <w:rsid w:val="00490320"/>
    <w:rsid w:val="0049450C"/>
    <w:rsid w:val="004A5B8B"/>
    <w:rsid w:val="004E471E"/>
    <w:rsid w:val="004E6D6C"/>
    <w:rsid w:val="004F51C2"/>
    <w:rsid w:val="00511297"/>
    <w:rsid w:val="00513202"/>
    <w:rsid w:val="005B0ECE"/>
    <w:rsid w:val="005D6A0F"/>
    <w:rsid w:val="005D7058"/>
    <w:rsid w:val="005F2CE9"/>
    <w:rsid w:val="00600D32"/>
    <w:rsid w:val="00631587"/>
    <w:rsid w:val="006349F5"/>
    <w:rsid w:val="00644BF2"/>
    <w:rsid w:val="00653110"/>
    <w:rsid w:val="00670546"/>
    <w:rsid w:val="00673DB3"/>
    <w:rsid w:val="00686CD6"/>
    <w:rsid w:val="00704CD1"/>
    <w:rsid w:val="00724036"/>
    <w:rsid w:val="007518E6"/>
    <w:rsid w:val="00752D0C"/>
    <w:rsid w:val="00757091"/>
    <w:rsid w:val="00770216"/>
    <w:rsid w:val="0078587F"/>
    <w:rsid w:val="007D3018"/>
    <w:rsid w:val="007E792E"/>
    <w:rsid w:val="00800966"/>
    <w:rsid w:val="00800AB0"/>
    <w:rsid w:val="00837D44"/>
    <w:rsid w:val="0085046E"/>
    <w:rsid w:val="00850C74"/>
    <w:rsid w:val="00856780"/>
    <w:rsid w:val="0087000C"/>
    <w:rsid w:val="00885B43"/>
    <w:rsid w:val="008A44DD"/>
    <w:rsid w:val="008B6FF9"/>
    <w:rsid w:val="008C0F34"/>
    <w:rsid w:val="008D0DA9"/>
    <w:rsid w:val="008D7694"/>
    <w:rsid w:val="008E434D"/>
    <w:rsid w:val="008F3AD7"/>
    <w:rsid w:val="008F45A5"/>
    <w:rsid w:val="009050EB"/>
    <w:rsid w:val="00910474"/>
    <w:rsid w:val="0091560C"/>
    <w:rsid w:val="00916F15"/>
    <w:rsid w:val="0092377A"/>
    <w:rsid w:val="00950C4D"/>
    <w:rsid w:val="009B0DA2"/>
    <w:rsid w:val="009C24C6"/>
    <w:rsid w:val="009D38BD"/>
    <w:rsid w:val="009D7E9C"/>
    <w:rsid w:val="009E2416"/>
    <w:rsid w:val="00A077D6"/>
    <w:rsid w:val="00A14174"/>
    <w:rsid w:val="00A245E0"/>
    <w:rsid w:val="00A24C35"/>
    <w:rsid w:val="00A466DC"/>
    <w:rsid w:val="00A47AAE"/>
    <w:rsid w:val="00A70445"/>
    <w:rsid w:val="00A74C3F"/>
    <w:rsid w:val="00A90816"/>
    <w:rsid w:val="00AA1095"/>
    <w:rsid w:val="00AA541D"/>
    <w:rsid w:val="00AB75D2"/>
    <w:rsid w:val="00AC6C03"/>
    <w:rsid w:val="00AD0D25"/>
    <w:rsid w:val="00AF07C7"/>
    <w:rsid w:val="00B141B6"/>
    <w:rsid w:val="00B16B12"/>
    <w:rsid w:val="00B22D3C"/>
    <w:rsid w:val="00B33EA2"/>
    <w:rsid w:val="00B7402F"/>
    <w:rsid w:val="00B81711"/>
    <w:rsid w:val="00B85EAC"/>
    <w:rsid w:val="00BB41E9"/>
    <w:rsid w:val="00BD0656"/>
    <w:rsid w:val="00BD5A08"/>
    <w:rsid w:val="00C0625C"/>
    <w:rsid w:val="00C20628"/>
    <w:rsid w:val="00C27D50"/>
    <w:rsid w:val="00C307CF"/>
    <w:rsid w:val="00C365E5"/>
    <w:rsid w:val="00C56069"/>
    <w:rsid w:val="00C6530F"/>
    <w:rsid w:val="00C9074A"/>
    <w:rsid w:val="00CA1632"/>
    <w:rsid w:val="00CC28A8"/>
    <w:rsid w:val="00CC6D85"/>
    <w:rsid w:val="00CE41DA"/>
    <w:rsid w:val="00D27169"/>
    <w:rsid w:val="00D30619"/>
    <w:rsid w:val="00D310BF"/>
    <w:rsid w:val="00D50F89"/>
    <w:rsid w:val="00D7300B"/>
    <w:rsid w:val="00D763FB"/>
    <w:rsid w:val="00D8054B"/>
    <w:rsid w:val="00D84B99"/>
    <w:rsid w:val="00DB4467"/>
    <w:rsid w:val="00DF410B"/>
    <w:rsid w:val="00E430EC"/>
    <w:rsid w:val="00E51412"/>
    <w:rsid w:val="00E66A16"/>
    <w:rsid w:val="00E676C8"/>
    <w:rsid w:val="00E75609"/>
    <w:rsid w:val="00E85CD4"/>
    <w:rsid w:val="00EC078F"/>
    <w:rsid w:val="00EC3015"/>
    <w:rsid w:val="00EC5699"/>
    <w:rsid w:val="00EC6137"/>
    <w:rsid w:val="00EE2607"/>
    <w:rsid w:val="00EF743D"/>
    <w:rsid w:val="00F40C48"/>
    <w:rsid w:val="00F82DF0"/>
    <w:rsid w:val="00F8359F"/>
    <w:rsid w:val="00F9467B"/>
    <w:rsid w:val="00FC43EE"/>
    <w:rsid w:val="00FD42C8"/>
    <w:rsid w:val="00FD6764"/>
    <w:rsid w:val="00FD781F"/>
    <w:rsid w:val="00FE1A7F"/>
    <w:rsid w:val="00FE644A"/>
    <w:rsid w:val="00FF1F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395D8"/>
  <w15:docId w15:val="{626DFD10-0589-3147-93A2-D39DC1BD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694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4A5B8B"/>
    <w:rPr>
      <w:rFonts w:ascii="Verdana" w:eastAsia="Times" w:hAnsi="Verdana" w:cs="Times New Roman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A5B8B"/>
    <w:rPr>
      <w:rFonts w:ascii="Verdana" w:eastAsia="Times" w:hAnsi="Verdana" w:cs="Times New 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3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1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9A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038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ctionarypoemproject.com" TargetMode="External"/><Relationship Id="rId4" Type="http://schemas.openxmlformats.org/officeDocument/2006/relationships/hyperlink" Target="http://www.janebirdsalllan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Root Language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Lander</dc:creator>
  <cp:keywords/>
  <cp:lastModifiedBy>Jane Lander</cp:lastModifiedBy>
  <cp:revision>3</cp:revision>
  <cp:lastPrinted>2019-05-13T19:40:00Z</cp:lastPrinted>
  <dcterms:created xsi:type="dcterms:W3CDTF">2024-03-03T20:26:00Z</dcterms:created>
  <dcterms:modified xsi:type="dcterms:W3CDTF">2024-03-03T20:33:00Z</dcterms:modified>
</cp:coreProperties>
</file>